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E2" w:rsidRPr="002771D1" w:rsidRDefault="00EB59E2" w:rsidP="002771D1">
      <w:pPr>
        <w:jc w:val="center"/>
        <w:outlineLvl w:val="0"/>
        <w:rPr>
          <w:rFonts w:ascii="Arial" w:hAnsi="Arial" w:cs="Arial"/>
          <w:b/>
        </w:rPr>
      </w:pPr>
      <w:bookmarkStart w:id="0" w:name="_GoBack"/>
      <w:bookmarkEnd w:id="0"/>
      <w:r w:rsidRPr="002771D1">
        <w:rPr>
          <w:rFonts w:ascii="Arial" w:hAnsi="Arial" w:cs="Arial"/>
          <w:b/>
        </w:rPr>
        <w:t>PART 1 – GENERAL</w:t>
      </w:r>
    </w:p>
    <w:p w:rsidR="00EB59E2" w:rsidRPr="002771D1" w:rsidRDefault="00EB59E2" w:rsidP="00EB59E2">
      <w:pPr>
        <w:rPr>
          <w:rFonts w:ascii="Arial" w:hAnsi="Arial" w:cs="Arial"/>
        </w:rPr>
      </w:pPr>
    </w:p>
    <w:p w:rsidR="00EB59E2" w:rsidRPr="002771D1" w:rsidRDefault="00EB59E2" w:rsidP="00EB59E2">
      <w:pPr>
        <w:numPr>
          <w:ilvl w:val="1"/>
          <w:numId w:val="13"/>
        </w:numPr>
        <w:rPr>
          <w:rFonts w:ascii="Arial" w:hAnsi="Arial" w:cs="Arial"/>
          <w:b/>
        </w:rPr>
      </w:pPr>
      <w:r w:rsidRPr="002771D1">
        <w:rPr>
          <w:rFonts w:ascii="Arial" w:hAnsi="Arial" w:cs="Arial"/>
          <w:b/>
        </w:rPr>
        <w:t>WORK INCLUDED</w:t>
      </w:r>
    </w:p>
    <w:p w:rsidR="00EB59E2" w:rsidRPr="002771D1" w:rsidRDefault="00EB59E2" w:rsidP="00EB59E2">
      <w:pPr>
        <w:rPr>
          <w:rFonts w:ascii="Arial" w:hAnsi="Arial" w:cs="Arial"/>
        </w:rPr>
      </w:pPr>
    </w:p>
    <w:p w:rsidR="00EB59E2" w:rsidRPr="002771D1" w:rsidRDefault="00EB59E2" w:rsidP="00EB59E2">
      <w:pPr>
        <w:numPr>
          <w:ilvl w:val="0"/>
          <w:numId w:val="12"/>
        </w:numPr>
        <w:rPr>
          <w:rFonts w:ascii="Arial" w:hAnsi="Arial" w:cs="Arial"/>
        </w:rPr>
      </w:pPr>
      <w:r w:rsidRPr="002771D1">
        <w:rPr>
          <w:rFonts w:ascii="Arial" w:hAnsi="Arial" w:cs="Arial"/>
        </w:rPr>
        <w:t xml:space="preserve">This section includes provision, delivery, installation and startup of one (1) skid mounted diesel engine-driven fire pump system including but not limited to one (1) </w:t>
      </w:r>
      <w:r w:rsidR="003948D4">
        <w:rPr>
          <w:rFonts w:ascii="Arial" w:hAnsi="Arial" w:cs="Arial"/>
        </w:rPr>
        <w:t>electric driven fire pump and with motor</w:t>
      </w:r>
      <w:r w:rsidRPr="002771D1">
        <w:rPr>
          <w:rFonts w:ascii="Arial" w:hAnsi="Arial" w:cs="Arial"/>
        </w:rPr>
        <w:t xml:space="preserve"> and associated controller</w:t>
      </w:r>
      <w:r w:rsidR="003948D4">
        <w:rPr>
          <w:rFonts w:ascii="Arial" w:hAnsi="Arial" w:cs="Arial"/>
        </w:rPr>
        <w:t>, diesel driven fire pump with engine and associated controller,</w:t>
      </w:r>
      <w:r w:rsidRPr="002771D1">
        <w:rPr>
          <w:rFonts w:ascii="Arial" w:hAnsi="Arial" w:cs="Arial"/>
        </w:rPr>
        <w:t xml:space="preserve"> one (1) electric driven jockey pump each with drive and associated controller with interconnecting piping and wiring for installation at </w:t>
      </w:r>
      <w:r w:rsidR="00D1629D">
        <w:rPr>
          <w:rFonts w:ascii="Arial" w:hAnsi="Arial" w:cs="Arial"/>
        </w:rPr>
        <w:t>[[</w:t>
      </w:r>
      <w:r w:rsidRPr="002771D1">
        <w:rPr>
          <w:rFonts w:ascii="Arial" w:hAnsi="Arial" w:cs="Arial"/>
        </w:rPr>
        <w:t>Project name</w:t>
      </w:r>
      <w:r w:rsidR="00D1629D">
        <w:rPr>
          <w:rFonts w:ascii="Arial" w:hAnsi="Arial" w:cs="Arial"/>
        </w:rPr>
        <w:t>]]</w:t>
      </w:r>
      <w:r w:rsidRPr="002771D1">
        <w:rPr>
          <w:rFonts w:ascii="Arial" w:hAnsi="Arial" w:cs="Arial"/>
        </w:rPr>
        <w:t xml:space="preserve"> </w:t>
      </w:r>
      <w:r w:rsidR="00D1629D">
        <w:rPr>
          <w:rFonts w:ascii="Arial" w:hAnsi="Arial" w:cs="Arial"/>
        </w:rPr>
        <w:t>[[Project location]]</w:t>
      </w:r>
      <w:r w:rsidRPr="002771D1">
        <w:rPr>
          <w:rFonts w:ascii="Arial" w:hAnsi="Arial" w:cs="Arial"/>
        </w:rPr>
        <w:t xml:space="preserve">. Skid mounted </w:t>
      </w:r>
      <w:r w:rsidR="00D1629D">
        <w:rPr>
          <w:rFonts w:ascii="Arial" w:hAnsi="Arial" w:cs="Arial"/>
        </w:rPr>
        <w:t xml:space="preserve">packaged </w:t>
      </w:r>
      <w:r w:rsidRPr="002771D1">
        <w:rPr>
          <w:rFonts w:ascii="Arial" w:hAnsi="Arial" w:cs="Arial"/>
        </w:rPr>
        <w:t xml:space="preserve">fire pump system shall be manufactured by A-C Fire Pump , </w:t>
      </w:r>
      <w:r w:rsidR="00D1629D">
        <w:rPr>
          <w:rFonts w:ascii="Arial" w:hAnsi="Arial" w:cs="Arial"/>
        </w:rPr>
        <w:t>8200 Austin Avenue, Morton Grove, Illinois 60053</w:t>
      </w:r>
      <w:r w:rsidRPr="002771D1">
        <w:rPr>
          <w:rFonts w:ascii="Arial" w:hAnsi="Arial" w:cs="Arial"/>
        </w:rPr>
        <w:t xml:space="preserve">, and be labeled for its intended use. </w:t>
      </w:r>
    </w:p>
    <w:p w:rsidR="00EB59E2" w:rsidRPr="002771D1" w:rsidRDefault="00EB59E2" w:rsidP="00EB59E2">
      <w:pPr>
        <w:rPr>
          <w:rFonts w:ascii="Arial" w:hAnsi="Arial" w:cs="Arial"/>
        </w:rPr>
      </w:pPr>
    </w:p>
    <w:p w:rsidR="00EB59E2" w:rsidRPr="002771D1" w:rsidRDefault="00EB59E2" w:rsidP="00EB59E2">
      <w:pPr>
        <w:numPr>
          <w:ilvl w:val="0"/>
          <w:numId w:val="12"/>
        </w:numPr>
        <w:tabs>
          <w:tab w:val="left" w:pos="360"/>
          <w:tab w:val="left" w:pos="540"/>
        </w:tabs>
        <w:rPr>
          <w:rFonts w:ascii="Arial" w:hAnsi="Arial" w:cs="Arial"/>
        </w:rPr>
      </w:pPr>
      <w:r w:rsidRPr="002771D1">
        <w:rPr>
          <w:rFonts w:ascii="Arial" w:hAnsi="Arial" w:cs="Arial"/>
        </w:rPr>
        <w:t>Related Sections:</w:t>
      </w:r>
    </w:p>
    <w:p w:rsidR="00EB59E2" w:rsidRPr="002771D1" w:rsidRDefault="00EB59E2" w:rsidP="00EB59E2">
      <w:pPr>
        <w:numPr>
          <w:ilvl w:val="1"/>
          <w:numId w:val="12"/>
        </w:numPr>
        <w:rPr>
          <w:rFonts w:ascii="Arial" w:hAnsi="Arial" w:cs="Arial"/>
        </w:rPr>
      </w:pPr>
      <w:r w:rsidRPr="002771D1">
        <w:rPr>
          <w:rFonts w:ascii="Arial" w:hAnsi="Arial" w:cs="Arial"/>
        </w:rPr>
        <w:t>Section ***** Pipe &amp; Fittings</w:t>
      </w:r>
    </w:p>
    <w:p w:rsidR="00EB59E2" w:rsidRPr="003948D4" w:rsidRDefault="00EB59E2" w:rsidP="003948D4">
      <w:pPr>
        <w:numPr>
          <w:ilvl w:val="1"/>
          <w:numId w:val="12"/>
        </w:numPr>
        <w:rPr>
          <w:rFonts w:ascii="Arial" w:hAnsi="Arial" w:cs="Arial"/>
        </w:rPr>
      </w:pPr>
      <w:r w:rsidRPr="002771D1">
        <w:rPr>
          <w:rFonts w:ascii="Arial" w:hAnsi="Arial" w:cs="Arial"/>
        </w:rPr>
        <w:t>Section ***** Electric Motors</w:t>
      </w:r>
    </w:p>
    <w:p w:rsidR="00EB59E2" w:rsidRPr="002771D1" w:rsidRDefault="00EB59E2" w:rsidP="00EB59E2">
      <w:pPr>
        <w:rPr>
          <w:rFonts w:ascii="Arial" w:hAnsi="Arial" w:cs="Arial"/>
        </w:rPr>
      </w:pPr>
    </w:p>
    <w:p w:rsidR="00EB59E2" w:rsidRPr="002771D1" w:rsidRDefault="00EB59E2" w:rsidP="00EB59E2">
      <w:pPr>
        <w:numPr>
          <w:ilvl w:val="1"/>
          <w:numId w:val="13"/>
        </w:numPr>
        <w:rPr>
          <w:rFonts w:ascii="Arial" w:hAnsi="Arial" w:cs="Arial"/>
        </w:rPr>
      </w:pPr>
      <w:r w:rsidRPr="002771D1">
        <w:rPr>
          <w:rFonts w:ascii="Arial" w:hAnsi="Arial" w:cs="Arial"/>
        </w:rPr>
        <w:t>QUALITY ASSURANCE</w:t>
      </w:r>
    </w:p>
    <w:p w:rsidR="00EB59E2" w:rsidRPr="002771D1" w:rsidRDefault="00EB59E2" w:rsidP="00EB59E2">
      <w:pPr>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Comply with NFPA 20 requirements</w:t>
      </w:r>
    </w:p>
    <w:p w:rsidR="002771D1" w:rsidRPr="002771D1" w:rsidRDefault="002771D1" w:rsidP="002771D1">
      <w:pPr>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System shall bear the ETL label for packaged fire pump systems based on NFPA 20.</w:t>
      </w:r>
    </w:p>
    <w:p w:rsidR="002771D1" w:rsidRPr="002771D1" w:rsidRDefault="002771D1" w:rsidP="002771D1">
      <w:pPr>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All equipment or components of this specification section shall meet or exceed the requirements and quality of the items herein specified or denoted on the drawings</w:t>
      </w:r>
      <w:r w:rsidR="002771D1">
        <w:rPr>
          <w:rFonts w:ascii="Arial" w:hAnsi="Arial" w:cs="Arial"/>
        </w:rPr>
        <w:t>.</w:t>
      </w:r>
    </w:p>
    <w:p w:rsidR="002771D1" w:rsidRPr="002771D1" w:rsidRDefault="002771D1" w:rsidP="002771D1">
      <w:pPr>
        <w:rPr>
          <w:rFonts w:ascii="Arial" w:hAnsi="Arial" w:cs="Arial"/>
        </w:rPr>
      </w:pPr>
    </w:p>
    <w:p w:rsidR="002771D1" w:rsidRPr="002771D1" w:rsidRDefault="00EB59E2" w:rsidP="002771D1">
      <w:pPr>
        <w:numPr>
          <w:ilvl w:val="0"/>
          <w:numId w:val="4"/>
        </w:numPr>
        <w:rPr>
          <w:rFonts w:ascii="Arial" w:hAnsi="Arial" w:cs="Arial"/>
        </w:rPr>
      </w:pPr>
      <w:r w:rsidRPr="002771D1">
        <w:rPr>
          <w:rFonts w:ascii="Arial" w:hAnsi="Arial" w:cs="Arial"/>
        </w:rPr>
        <w:t>The skid mounted fire pump</w:t>
      </w:r>
      <w:r w:rsidR="003948D4">
        <w:rPr>
          <w:rFonts w:ascii="Arial" w:hAnsi="Arial" w:cs="Arial"/>
        </w:rPr>
        <w:t>s</w:t>
      </w:r>
      <w:r w:rsidRPr="002771D1">
        <w:rPr>
          <w:rFonts w:ascii="Arial" w:hAnsi="Arial" w:cs="Arial"/>
        </w:rPr>
        <w:t xml:space="preserve"> shall be assembled by the pump manufacturer. An assembler of fire pump skids not engaged in the design and construction of fire pumps shall not be considered as a fire pump manufacturer. The manufacturer shall assume “Single Source Responsibility” for the complete fire pump system. </w:t>
      </w:r>
    </w:p>
    <w:p w:rsidR="002771D1" w:rsidRPr="002771D1" w:rsidRDefault="002771D1" w:rsidP="002771D1">
      <w:pPr>
        <w:rPr>
          <w:rFonts w:ascii="Arial" w:hAnsi="Arial" w:cs="Arial"/>
        </w:rPr>
      </w:pPr>
    </w:p>
    <w:p w:rsidR="00EB59E2" w:rsidRPr="002771D1" w:rsidRDefault="00EB59E2" w:rsidP="00EB59E2">
      <w:pPr>
        <w:numPr>
          <w:ilvl w:val="0"/>
          <w:numId w:val="4"/>
        </w:numPr>
        <w:rPr>
          <w:rFonts w:ascii="Arial" w:hAnsi="Arial" w:cs="Arial"/>
        </w:rPr>
      </w:pPr>
      <w:r w:rsidRPr="002771D1">
        <w:rPr>
          <w:rFonts w:ascii="Arial" w:hAnsi="Arial" w:cs="Arial"/>
        </w:rPr>
        <w:t xml:space="preserve">Fire pump system components assembled and affixed onto a structural steel framing assembly as designed under direction of a qualified Professional Engineer, fabricated by welders qualified in accordance with ASME BPVC code section </w:t>
      </w:r>
      <w:r w:rsidR="00D1629D">
        <w:rPr>
          <w:rFonts w:ascii="Arial" w:hAnsi="Arial" w:cs="Arial"/>
        </w:rPr>
        <w:t>IX and AWS section D1.1</w:t>
      </w:r>
      <w:r w:rsidRPr="002771D1">
        <w:rPr>
          <w:rFonts w:ascii="Arial" w:hAnsi="Arial" w:cs="Arial"/>
        </w:rPr>
        <w:t>, and assembled at a Listed and Approved Manufacturing facility. After completion, the Assembly is shipped as a unit to the installation site. The Packaged Fire Pump Assembly may be assembled onto the structural steel framing assembly either with or without an environmental enclosure constructed from non-flammable materials.</w:t>
      </w:r>
    </w:p>
    <w:p w:rsidR="00EB59E2" w:rsidRPr="002771D1" w:rsidRDefault="00EB59E2" w:rsidP="00EB59E2">
      <w:pPr>
        <w:ind w:left="360"/>
        <w:rPr>
          <w:rFonts w:ascii="Arial" w:hAnsi="Arial" w:cs="Arial"/>
        </w:rPr>
      </w:pPr>
    </w:p>
    <w:p w:rsidR="00EB59E2" w:rsidRPr="002771D1" w:rsidRDefault="00EB59E2" w:rsidP="00EB59E2">
      <w:pPr>
        <w:numPr>
          <w:ilvl w:val="0"/>
          <w:numId w:val="4"/>
        </w:numPr>
        <w:rPr>
          <w:rFonts w:ascii="Arial" w:hAnsi="Arial" w:cs="Arial"/>
        </w:rPr>
      </w:pPr>
      <w:r w:rsidRPr="002771D1">
        <w:rPr>
          <w:rFonts w:ascii="Arial" w:hAnsi="Arial" w:cs="Arial"/>
        </w:rPr>
        <w:t xml:space="preserve">Test </w:t>
      </w:r>
      <w:r w:rsidR="00D1629D">
        <w:rPr>
          <w:rFonts w:ascii="Arial" w:hAnsi="Arial" w:cs="Arial"/>
        </w:rPr>
        <w:t xml:space="preserve">fire </w:t>
      </w:r>
      <w:r w:rsidRPr="002771D1">
        <w:rPr>
          <w:rFonts w:ascii="Arial" w:hAnsi="Arial" w:cs="Arial"/>
        </w:rPr>
        <w:t xml:space="preserve">pumps at the factory to ensure the performance as specified and as required by NFPA 20. Copies of certified factory test data shall be available for comparison during field acceptance tests. System shall be </w:t>
      </w:r>
      <w:r w:rsidR="00D1629D">
        <w:rPr>
          <w:rFonts w:ascii="Arial" w:hAnsi="Arial" w:cs="Arial"/>
        </w:rPr>
        <w:t xml:space="preserve">hydrostatically </w:t>
      </w:r>
      <w:r w:rsidRPr="002771D1">
        <w:rPr>
          <w:rFonts w:ascii="Arial" w:hAnsi="Arial" w:cs="Arial"/>
        </w:rPr>
        <w:t xml:space="preserve">tested as a complete unit at the factory after </w:t>
      </w:r>
      <w:r w:rsidRPr="002771D1">
        <w:rPr>
          <w:rFonts w:ascii="Arial" w:hAnsi="Arial" w:cs="Arial"/>
        </w:rPr>
        <w:lastRenderedPageBreak/>
        <w:t xml:space="preserve">fabrication and before shipping. All test results shall be recorded and sent to the buyer for </w:t>
      </w:r>
      <w:r w:rsidR="00D1629D">
        <w:rPr>
          <w:rFonts w:ascii="Arial" w:hAnsi="Arial" w:cs="Arial"/>
        </w:rPr>
        <w:t>their</w:t>
      </w:r>
      <w:r w:rsidRPr="002771D1">
        <w:rPr>
          <w:rFonts w:ascii="Arial" w:hAnsi="Arial" w:cs="Arial"/>
        </w:rPr>
        <w:t xml:space="preserve"> records</w:t>
      </w:r>
      <w:r w:rsidR="00D1629D">
        <w:rPr>
          <w:rFonts w:ascii="Arial" w:hAnsi="Arial" w:cs="Arial"/>
        </w:rPr>
        <w:t>.</w:t>
      </w:r>
    </w:p>
    <w:p w:rsidR="00EB59E2" w:rsidRPr="002771D1" w:rsidRDefault="00EB59E2" w:rsidP="00EB59E2">
      <w:pPr>
        <w:ind w:left="360"/>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The manufacturer shall carry a minimum product liability insurance of $2,000,000 per occurrence with an aggregate product liability of $6,000,000.</w:t>
      </w:r>
    </w:p>
    <w:p w:rsidR="002771D1" w:rsidRDefault="002771D1" w:rsidP="002771D1">
      <w:pPr>
        <w:pStyle w:val="ListParagraph"/>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Test all electrical components for proper installation, connection and operability.</w:t>
      </w:r>
    </w:p>
    <w:p w:rsidR="002771D1" w:rsidRDefault="002771D1" w:rsidP="002771D1">
      <w:pPr>
        <w:pStyle w:val="ListParagraph"/>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Furnish all material that is new and unused and free from defects in workmanship and material.</w:t>
      </w:r>
    </w:p>
    <w:p w:rsidR="002771D1" w:rsidRDefault="002771D1" w:rsidP="002771D1">
      <w:pPr>
        <w:pStyle w:val="ListParagraph"/>
        <w:rPr>
          <w:rFonts w:ascii="Arial" w:hAnsi="Arial" w:cs="Arial"/>
        </w:rPr>
      </w:pPr>
    </w:p>
    <w:p w:rsidR="00EB59E2" w:rsidRPr="002771D1" w:rsidRDefault="00EB59E2" w:rsidP="00EB59E2">
      <w:pPr>
        <w:numPr>
          <w:ilvl w:val="0"/>
          <w:numId w:val="4"/>
        </w:numPr>
        <w:rPr>
          <w:rFonts w:ascii="Arial" w:hAnsi="Arial" w:cs="Arial"/>
        </w:rPr>
      </w:pPr>
      <w:r w:rsidRPr="002771D1">
        <w:rPr>
          <w:rFonts w:ascii="Arial" w:hAnsi="Arial" w:cs="Arial"/>
        </w:rPr>
        <w:t>Manufactures Qualifications:</w:t>
      </w:r>
      <w:r w:rsidRPr="002771D1">
        <w:rPr>
          <w:rFonts w:ascii="Arial" w:hAnsi="Arial" w:cs="Arial"/>
        </w:rPr>
        <w:tab/>
      </w:r>
    </w:p>
    <w:p w:rsidR="00EB59E2" w:rsidRPr="002771D1" w:rsidRDefault="00EB59E2" w:rsidP="00EB59E2">
      <w:pPr>
        <w:numPr>
          <w:ilvl w:val="1"/>
          <w:numId w:val="4"/>
        </w:numPr>
        <w:rPr>
          <w:rFonts w:ascii="Arial" w:hAnsi="Arial" w:cs="Arial"/>
        </w:rPr>
      </w:pPr>
      <w:r w:rsidRPr="002771D1">
        <w:rPr>
          <w:rFonts w:ascii="Arial" w:hAnsi="Arial" w:cs="Arial"/>
        </w:rPr>
        <w:t>Pump manufacturer and system assembler shall be the same</w:t>
      </w:r>
    </w:p>
    <w:p w:rsidR="00EB59E2" w:rsidRDefault="00EB59E2" w:rsidP="00EB59E2">
      <w:pPr>
        <w:numPr>
          <w:ilvl w:val="1"/>
          <w:numId w:val="4"/>
        </w:numPr>
        <w:rPr>
          <w:rFonts w:ascii="Arial" w:hAnsi="Arial" w:cs="Arial"/>
        </w:rPr>
      </w:pPr>
      <w:r w:rsidRPr="002771D1">
        <w:rPr>
          <w:rFonts w:ascii="Arial" w:hAnsi="Arial" w:cs="Arial"/>
        </w:rPr>
        <w:t xml:space="preserve">Minimum of </w:t>
      </w:r>
      <w:r w:rsidR="002771D1">
        <w:rPr>
          <w:rFonts w:ascii="Arial" w:hAnsi="Arial" w:cs="Arial"/>
        </w:rPr>
        <w:t>2</w:t>
      </w:r>
      <w:r w:rsidR="00D1629D">
        <w:rPr>
          <w:rFonts w:ascii="Arial" w:hAnsi="Arial" w:cs="Arial"/>
        </w:rPr>
        <w:t>5</w:t>
      </w:r>
      <w:r w:rsidRPr="002771D1">
        <w:rPr>
          <w:rFonts w:ascii="Arial" w:hAnsi="Arial" w:cs="Arial"/>
        </w:rPr>
        <w:t xml:space="preserve"> </w:t>
      </w:r>
      <w:r w:rsidR="002771D1" w:rsidRPr="002771D1">
        <w:rPr>
          <w:rFonts w:ascii="Arial" w:hAnsi="Arial" w:cs="Arial"/>
        </w:rPr>
        <w:t>years’ experience</w:t>
      </w:r>
      <w:r w:rsidRPr="002771D1">
        <w:rPr>
          <w:rFonts w:ascii="Arial" w:hAnsi="Arial" w:cs="Arial"/>
        </w:rPr>
        <w:t xml:space="preserve"> in production and assembly of fire pumps and fire pump systems </w:t>
      </w:r>
    </w:p>
    <w:p w:rsidR="002771D1" w:rsidRPr="002771D1" w:rsidRDefault="002771D1" w:rsidP="002771D1">
      <w:pPr>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Provide services of qualified manufactures representative to assist in the installation and complete checkout and startup of equipment.</w:t>
      </w:r>
    </w:p>
    <w:p w:rsidR="002771D1" w:rsidRPr="002771D1" w:rsidRDefault="002771D1" w:rsidP="002771D1">
      <w:pPr>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Manufacturer or supplier shall have the capability to provide repair, maintenance and parts supply service for all furnished components.</w:t>
      </w:r>
    </w:p>
    <w:p w:rsidR="008000F8" w:rsidRDefault="008000F8" w:rsidP="008000F8">
      <w:pPr>
        <w:pStyle w:val="ListParagraph"/>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Do not commence fabrication and assembly of packaged system until review of all submittal data by Owners Representatives is completed and written release to production is received.</w:t>
      </w:r>
    </w:p>
    <w:p w:rsidR="008000F8" w:rsidRDefault="008000F8" w:rsidP="008000F8">
      <w:pPr>
        <w:pStyle w:val="ListParagraph"/>
        <w:rPr>
          <w:rFonts w:ascii="Arial" w:hAnsi="Arial" w:cs="Arial"/>
        </w:rPr>
      </w:pPr>
    </w:p>
    <w:p w:rsidR="00EB59E2" w:rsidRPr="002771D1" w:rsidRDefault="00EB59E2" w:rsidP="00EB59E2">
      <w:pPr>
        <w:numPr>
          <w:ilvl w:val="0"/>
          <w:numId w:val="4"/>
        </w:numPr>
        <w:rPr>
          <w:rFonts w:ascii="Arial" w:hAnsi="Arial" w:cs="Arial"/>
        </w:rPr>
      </w:pPr>
      <w:r w:rsidRPr="002771D1">
        <w:rPr>
          <w:rFonts w:ascii="Arial" w:hAnsi="Arial" w:cs="Arial"/>
        </w:rPr>
        <w:t>A/E and Owners Representative shall be able to inspect construction of packaged pump system at the manufactures facility with 72 hour notice.</w:t>
      </w:r>
    </w:p>
    <w:p w:rsidR="00EB59E2" w:rsidRPr="002771D1" w:rsidRDefault="00EB59E2" w:rsidP="00EB59E2">
      <w:pPr>
        <w:rPr>
          <w:rFonts w:ascii="Arial" w:hAnsi="Arial" w:cs="Arial"/>
        </w:rPr>
      </w:pPr>
    </w:p>
    <w:p w:rsidR="00EB59E2" w:rsidRPr="008000F8" w:rsidRDefault="00EB59E2" w:rsidP="00EB59E2">
      <w:pPr>
        <w:ind w:firstLine="720"/>
        <w:rPr>
          <w:rFonts w:ascii="Arial" w:hAnsi="Arial" w:cs="Arial"/>
          <w:b/>
        </w:rPr>
      </w:pPr>
      <w:r w:rsidRPr="008000F8">
        <w:rPr>
          <w:rFonts w:ascii="Arial" w:hAnsi="Arial" w:cs="Arial"/>
          <w:b/>
        </w:rPr>
        <w:t>(Optional)</w:t>
      </w:r>
    </w:p>
    <w:p w:rsidR="00EB59E2" w:rsidRPr="002771D1" w:rsidRDefault="00EB59E2" w:rsidP="00EB59E2">
      <w:pPr>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The International Building Code includes Seismic criteria which must be complied with. Materials, design, construction and workmanship provided for this system must meet all code requirements and a statement to this affect must be included in with quotation. Where conflicting requirements occur between other codes or standards, the more stringent requirements shall apply.</w:t>
      </w:r>
    </w:p>
    <w:p w:rsidR="008000F8" w:rsidRPr="002771D1" w:rsidRDefault="008000F8" w:rsidP="008000F8">
      <w:pPr>
        <w:ind w:left="720"/>
        <w:rPr>
          <w:rFonts w:ascii="Arial" w:hAnsi="Arial" w:cs="Arial"/>
        </w:rPr>
      </w:pPr>
    </w:p>
    <w:p w:rsidR="00EB59E2" w:rsidRDefault="00EB59E2" w:rsidP="00EB59E2">
      <w:pPr>
        <w:numPr>
          <w:ilvl w:val="0"/>
          <w:numId w:val="4"/>
        </w:numPr>
        <w:rPr>
          <w:rFonts w:ascii="Arial" w:hAnsi="Arial" w:cs="Arial"/>
        </w:rPr>
      </w:pPr>
      <w:r w:rsidRPr="002771D1">
        <w:rPr>
          <w:rFonts w:ascii="Arial" w:hAnsi="Arial" w:cs="Arial"/>
        </w:rPr>
        <w:t>All equipment and piping shall be provided with seismic restraints in accordance with Seismic Hazard Level (SHL) ___of the Seismic Restraint Manual.</w:t>
      </w:r>
    </w:p>
    <w:p w:rsidR="008000F8" w:rsidRDefault="008000F8" w:rsidP="008000F8">
      <w:pPr>
        <w:pStyle w:val="ListParagraph"/>
        <w:rPr>
          <w:rFonts w:ascii="Arial" w:hAnsi="Arial" w:cs="Arial"/>
        </w:rPr>
      </w:pPr>
    </w:p>
    <w:p w:rsidR="008000F8" w:rsidRPr="002771D1" w:rsidRDefault="008000F8" w:rsidP="008000F8">
      <w:pPr>
        <w:ind w:left="720"/>
        <w:rPr>
          <w:rFonts w:ascii="Arial" w:hAnsi="Arial" w:cs="Arial"/>
        </w:rPr>
      </w:pPr>
    </w:p>
    <w:p w:rsidR="00EB59E2" w:rsidRPr="002771D1" w:rsidRDefault="00EB59E2" w:rsidP="00EB59E2">
      <w:pPr>
        <w:numPr>
          <w:ilvl w:val="0"/>
          <w:numId w:val="4"/>
        </w:numPr>
        <w:rPr>
          <w:rFonts w:ascii="Arial" w:hAnsi="Arial" w:cs="Arial"/>
        </w:rPr>
      </w:pPr>
      <w:r w:rsidRPr="002771D1">
        <w:rPr>
          <w:rFonts w:ascii="Arial" w:hAnsi="Arial" w:cs="Arial"/>
        </w:rPr>
        <w:t>Seismic design per International Building code</w:t>
      </w:r>
      <w:r w:rsidR="008000F8">
        <w:rPr>
          <w:rFonts w:ascii="Arial" w:hAnsi="Arial" w:cs="Arial"/>
        </w:rPr>
        <w:t>:</w:t>
      </w:r>
      <w:r w:rsidRPr="002771D1">
        <w:rPr>
          <w:rFonts w:ascii="Arial" w:hAnsi="Arial" w:cs="Arial"/>
        </w:rPr>
        <w:t xml:space="preserve"> Seismic design Category (</w:t>
      </w:r>
      <w:r w:rsidR="008000F8">
        <w:rPr>
          <w:rFonts w:ascii="Arial" w:hAnsi="Arial" w:cs="Arial"/>
        </w:rPr>
        <w:t xml:space="preserve"> </w:t>
      </w:r>
      <w:r w:rsidRPr="002771D1">
        <w:rPr>
          <w:rFonts w:ascii="Arial" w:hAnsi="Arial" w:cs="Arial"/>
        </w:rPr>
        <w:t>), Soil site (</w:t>
      </w:r>
      <w:r w:rsidR="008000F8">
        <w:rPr>
          <w:rFonts w:ascii="Arial" w:hAnsi="Arial" w:cs="Arial"/>
        </w:rPr>
        <w:t xml:space="preserve"> </w:t>
      </w:r>
      <w:r w:rsidRPr="002771D1">
        <w:rPr>
          <w:rFonts w:ascii="Arial" w:hAnsi="Arial" w:cs="Arial"/>
        </w:rPr>
        <w:t>), Seismic Use Group (</w:t>
      </w:r>
      <w:r w:rsidR="008000F8">
        <w:rPr>
          <w:rFonts w:ascii="Arial" w:hAnsi="Arial" w:cs="Arial"/>
        </w:rPr>
        <w:t xml:space="preserve"> </w:t>
      </w:r>
      <w:r w:rsidRPr="002771D1">
        <w:rPr>
          <w:rFonts w:ascii="Arial" w:hAnsi="Arial" w:cs="Arial"/>
        </w:rPr>
        <w:t>), and Importance Factor (</w:t>
      </w:r>
      <w:r w:rsidR="008000F8">
        <w:rPr>
          <w:rFonts w:ascii="Arial" w:hAnsi="Arial" w:cs="Arial"/>
        </w:rPr>
        <w:t xml:space="preserve"> </w:t>
      </w:r>
      <w:r w:rsidRPr="002771D1">
        <w:rPr>
          <w:rFonts w:ascii="Arial" w:hAnsi="Arial" w:cs="Arial"/>
        </w:rPr>
        <w:t>).</w:t>
      </w:r>
    </w:p>
    <w:p w:rsidR="00EB59E2" w:rsidRPr="002771D1" w:rsidRDefault="00EB59E2" w:rsidP="00EB59E2">
      <w:pPr>
        <w:rPr>
          <w:rFonts w:ascii="Arial" w:hAnsi="Arial" w:cs="Arial"/>
        </w:rPr>
      </w:pPr>
    </w:p>
    <w:p w:rsidR="00EB59E2" w:rsidRPr="00E041F0" w:rsidRDefault="00EB59E2" w:rsidP="00EB59E2">
      <w:pPr>
        <w:numPr>
          <w:ilvl w:val="1"/>
          <w:numId w:val="13"/>
        </w:numPr>
        <w:rPr>
          <w:rFonts w:ascii="Arial" w:hAnsi="Arial" w:cs="Arial"/>
          <w:b/>
        </w:rPr>
      </w:pPr>
      <w:r w:rsidRPr="00E041F0">
        <w:rPr>
          <w:rFonts w:ascii="Arial" w:hAnsi="Arial" w:cs="Arial"/>
          <w:b/>
        </w:rPr>
        <w:t>SUBMITTALS</w:t>
      </w:r>
    </w:p>
    <w:p w:rsidR="00EB59E2" w:rsidRPr="002771D1" w:rsidRDefault="00EB59E2" w:rsidP="00EB59E2">
      <w:pPr>
        <w:rPr>
          <w:rFonts w:ascii="Arial" w:hAnsi="Arial" w:cs="Arial"/>
        </w:rPr>
      </w:pPr>
    </w:p>
    <w:p w:rsidR="00EB59E2" w:rsidRDefault="00EB59E2" w:rsidP="00EB59E2">
      <w:pPr>
        <w:numPr>
          <w:ilvl w:val="0"/>
          <w:numId w:val="5"/>
        </w:numPr>
        <w:rPr>
          <w:rFonts w:ascii="Arial" w:hAnsi="Arial" w:cs="Arial"/>
        </w:rPr>
      </w:pPr>
      <w:r w:rsidRPr="002771D1">
        <w:rPr>
          <w:rFonts w:ascii="Arial" w:hAnsi="Arial" w:cs="Arial"/>
        </w:rPr>
        <w:t>Submit each item in this article according to the conditions of the contract and specifications sections.</w:t>
      </w:r>
    </w:p>
    <w:p w:rsidR="0079743C" w:rsidRPr="002771D1" w:rsidRDefault="0079743C" w:rsidP="0079743C">
      <w:pPr>
        <w:ind w:left="720"/>
        <w:rPr>
          <w:rFonts w:ascii="Arial" w:hAnsi="Arial" w:cs="Arial"/>
        </w:rPr>
      </w:pPr>
    </w:p>
    <w:p w:rsidR="00EB59E2" w:rsidRDefault="00EB59E2" w:rsidP="00EB59E2">
      <w:pPr>
        <w:numPr>
          <w:ilvl w:val="0"/>
          <w:numId w:val="5"/>
        </w:numPr>
        <w:rPr>
          <w:rFonts w:ascii="Arial" w:hAnsi="Arial" w:cs="Arial"/>
        </w:rPr>
      </w:pPr>
      <w:r w:rsidRPr="002771D1">
        <w:rPr>
          <w:rFonts w:ascii="Arial" w:hAnsi="Arial" w:cs="Arial"/>
        </w:rPr>
        <w:t>Submit manufacturer’s installation instructions under provisions of General Conditions.</w:t>
      </w:r>
    </w:p>
    <w:p w:rsidR="0079743C" w:rsidRPr="002771D1" w:rsidRDefault="0079743C" w:rsidP="00601C9C">
      <w:pPr>
        <w:rPr>
          <w:rFonts w:ascii="Arial" w:hAnsi="Arial" w:cs="Arial"/>
        </w:rPr>
      </w:pPr>
    </w:p>
    <w:p w:rsidR="00D1629D" w:rsidRDefault="00EB59E2" w:rsidP="00D1629D">
      <w:pPr>
        <w:numPr>
          <w:ilvl w:val="0"/>
          <w:numId w:val="5"/>
        </w:numPr>
        <w:rPr>
          <w:rFonts w:ascii="Arial" w:hAnsi="Arial" w:cs="Arial"/>
        </w:rPr>
      </w:pPr>
      <w:r w:rsidRPr="002771D1">
        <w:rPr>
          <w:rFonts w:ascii="Arial" w:hAnsi="Arial" w:cs="Arial"/>
        </w:rPr>
        <w:t>Product data including certified performance curves and related capacities of selected models, weights, furnished specialties and accessories. Indicate pumps operating point on curves.</w:t>
      </w:r>
    </w:p>
    <w:p w:rsidR="00D1629D" w:rsidRDefault="00D1629D" w:rsidP="00D1629D">
      <w:pPr>
        <w:ind w:left="720"/>
        <w:rPr>
          <w:rFonts w:ascii="Arial" w:hAnsi="Arial" w:cs="Arial"/>
        </w:rPr>
      </w:pPr>
    </w:p>
    <w:p w:rsidR="00D1629D" w:rsidRDefault="00D1629D" w:rsidP="00D1629D">
      <w:pPr>
        <w:numPr>
          <w:ilvl w:val="0"/>
          <w:numId w:val="5"/>
        </w:numPr>
        <w:rPr>
          <w:rFonts w:ascii="Arial" w:hAnsi="Arial" w:cs="Arial"/>
        </w:rPr>
      </w:pPr>
      <w:r>
        <w:rPr>
          <w:rFonts w:ascii="Arial" w:hAnsi="Arial" w:cs="Arial"/>
        </w:rPr>
        <w:t>Submittal package shall include at a minimum</w:t>
      </w:r>
    </w:p>
    <w:p w:rsidR="00D1629D" w:rsidRDefault="00D1629D" w:rsidP="00D1629D">
      <w:pPr>
        <w:numPr>
          <w:ilvl w:val="1"/>
          <w:numId w:val="5"/>
        </w:numPr>
        <w:rPr>
          <w:rFonts w:ascii="Arial" w:hAnsi="Arial" w:cs="Arial"/>
        </w:rPr>
      </w:pPr>
      <w:r>
        <w:rPr>
          <w:rFonts w:ascii="Arial" w:hAnsi="Arial" w:cs="Arial"/>
        </w:rPr>
        <w:t>Mechanical general arrangement drawing of complete fire pump package</w:t>
      </w:r>
    </w:p>
    <w:p w:rsidR="00D1629D" w:rsidRDefault="00A85B8E" w:rsidP="00D1629D">
      <w:pPr>
        <w:numPr>
          <w:ilvl w:val="1"/>
          <w:numId w:val="5"/>
        </w:numPr>
        <w:rPr>
          <w:rFonts w:ascii="Arial" w:hAnsi="Arial" w:cs="Arial"/>
        </w:rPr>
      </w:pPr>
      <w:r>
        <w:rPr>
          <w:rFonts w:ascii="Arial" w:hAnsi="Arial" w:cs="Arial"/>
        </w:rPr>
        <w:t>Project specific e</w:t>
      </w:r>
      <w:r w:rsidR="00D1629D">
        <w:rPr>
          <w:rFonts w:ascii="Arial" w:hAnsi="Arial" w:cs="Arial"/>
        </w:rPr>
        <w:t xml:space="preserve">lectrical schematics </w:t>
      </w:r>
      <w:r>
        <w:rPr>
          <w:rFonts w:ascii="Arial" w:hAnsi="Arial" w:cs="Arial"/>
        </w:rPr>
        <w:t>for all system wiring including controllers</w:t>
      </w:r>
    </w:p>
    <w:p w:rsidR="00A85B8E" w:rsidRDefault="00A85B8E" w:rsidP="00D1629D">
      <w:pPr>
        <w:numPr>
          <w:ilvl w:val="1"/>
          <w:numId w:val="5"/>
        </w:numPr>
        <w:rPr>
          <w:rFonts w:ascii="Arial" w:hAnsi="Arial" w:cs="Arial"/>
        </w:rPr>
      </w:pPr>
      <w:r>
        <w:rPr>
          <w:rFonts w:ascii="Arial" w:hAnsi="Arial" w:cs="Arial"/>
        </w:rPr>
        <w:t>Manufacturers’ equipment submittal datasheets for all controllers, fuel tank, valves, and specialties.</w:t>
      </w:r>
    </w:p>
    <w:p w:rsidR="00A85B8E" w:rsidRPr="00D1629D" w:rsidRDefault="00A85B8E" w:rsidP="00D1629D">
      <w:pPr>
        <w:numPr>
          <w:ilvl w:val="1"/>
          <w:numId w:val="5"/>
        </w:numPr>
        <w:rPr>
          <w:rFonts w:ascii="Arial" w:hAnsi="Arial" w:cs="Arial"/>
        </w:rPr>
      </w:pPr>
      <w:r>
        <w:rPr>
          <w:rFonts w:ascii="Arial" w:hAnsi="Arial" w:cs="Arial"/>
        </w:rPr>
        <w:t>Process and Instrumentation Diagram for complete assembled system</w:t>
      </w:r>
    </w:p>
    <w:p w:rsidR="0079743C" w:rsidRPr="002771D1" w:rsidRDefault="0079743C" w:rsidP="0079743C">
      <w:pPr>
        <w:ind w:left="720"/>
        <w:rPr>
          <w:rFonts w:ascii="Arial" w:hAnsi="Arial" w:cs="Arial"/>
        </w:rPr>
      </w:pPr>
    </w:p>
    <w:p w:rsidR="00EB59E2" w:rsidRDefault="00EB59E2" w:rsidP="00EB59E2">
      <w:pPr>
        <w:numPr>
          <w:ilvl w:val="0"/>
          <w:numId w:val="5"/>
        </w:numPr>
        <w:rPr>
          <w:rFonts w:ascii="Arial" w:hAnsi="Arial" w:cs="Arial"/>
        </w:rPr>
      </w:pPr>
      <w:r w:rsidRPr="002771D1">
        <w:rPr>
          <w:rFonts w:ascii="Arial" w:hAnsi="Arial" w:cs="Arial"/>
        </w:rPr>
        <w:t>All submittal information shall be in an electronic format and a hard copy shall be made available if requested</w:t>
      </w:r>
    </w:p>
    <w:p w:rsidR="0079743C" w:rsidRDefault="0079743C" w:rsidP="0079743C">
      <w:pPr>
        <w:pStyle w:val="ListParagraph"/>
        <w:rPr>
          <w:rFonts w:ascii="Arial" w:hAnsi="Arial" w:cs="Arial"/>
        </w:rPr>
      </w:pPr>
    </w:p>
    <w:p w:rsidR="0079743C" w:rsidRPr="002771D1" w:rsidRDefault="0079743C" w:rsidP="0079743C">
      <w:pPr>
        <w:ind w:left="720"/>
        <w:rPr>
          <w:rFonts w:ascii="Arial" w:hAnsi="Arial" w:cs="Arial"/>
        </w:rPr>
      </w:pPr>
    </w:p>
    <w:p w:rsidR="00EB59E2" w:rsidRPr="0079743C" w:rsidRDefault="00EB59E2" w:rsidP="00EB59E2">
      <w:pPr>
        <w:numPr>
          <w:ilvl w:val="1"/>
          <w:numId w:val="13"/>
        </w:numPr>
        <w:rPr>
          <w:rFonts w:ascii="Arial" w:hAnsi="Arial" w:cs="Arial"/>
          <w:b/>
        </w:rPr>
      </w:pPr>
      <w:r w:rsidRPr="0079743C">
        <w:rPr>
          <w:rFonts w:ascii="Arial" w:hAnsi="Arial" w:cs="Arial"/>
          <w:b/>
        </w:rPr>
        <w:t>DELIVERY, STORAGE AND HANDLING</w:t>
      </w:r>
    </w:p>
    <w:p w:rsidR="00EB59E2" w:rsidRPr="002771D1" w:rsidRDefault="00EB59E2" w:rsidP="00EB59E2">
      <w:pPr>
        <w:rPr>
          <w:rFonts w:ascii="Arial" w:hAnsi="Arial" w:cs="Arial"/>
        </w:rPr>
      </w:pPr>
    </w:p>
    <w:p w:rsidR="00EB59E2" w:rsidRDefault="00EB59E2" w:rsidP="00EB59E2">
      <w:pPr>
        <w:numPr>
          <w:ilvl w:val="0"/>
          <w:numId w:val="6"/>
        </w:numPr>
        <w:rPr>
          <w:rFonts w:ascii="Arial" w:hAnsi="Arial" w:cs="Arial"/>
        </w:rPr>
      </w:pPr>
      <w:r w:rsidRPr="002771D1">
        <w:rPr>
          <w:rFonts w:ascii="Arial" w:hAnsi="Arial" w:cs="Arial"/>
        </w:rPr>
        <w:t>Protect all equipment, connection surfaces, piping, wiring, fluid passages and working parts from damage during shipment, handling and storage.</w:t>
      </w:r>
    </w:p>
    <w:p w:rsidR="0079743C" w:rsidRPr="002771D1" w:rsidRDefault="0079743C" w:rsidP="0079743C">
      <w:pPr>
        <w:ind w:left="720"/>
        <w:rPr>
          <w:rFonts w:ascii="Arial" w:hAnsi="Arial" w:cs="Arial"/>
        </w:rPr>
      </w:pPr>
    </w:p>
    <w:p w:rsidR="00EB59E2" w:rsidRDefault="00EB59E2" w:rsidP="00EB59E2">
      <w:pPr>
        <w:numPr>
          <w:ilvl w:val="0"/>
          <w:numId w:val="6"/>
        </w:numPr>
        <w:rPr>
          <w:rFonts w:ascii="Arial" w:hAnsi="Arial" w:cs="Arial"/>
        </w:rPr>
      </w:pPr>
      <w:r w:rsidRPr="002771D1">
        <w:rPr>
          <w:rFonts w:ascii="Arial" w:hAnsi="Arial" w:cs="Arial"/>
        </w:rPr>
        <w:t xml:space="preserve">The packaged pumping system shall be factory assembled and shipped as a complete unit unless shipment in sections is absolutely required or unless shipping restrictions or equipment limitations dictate that smaller portions must be shipped. </w:t>
      </w:r>
    </w:p>
    <w:p w:rsidR="0079743C" w:rsidRPr="002771D1" w:rsidRDefault="0079743C" w:rsidP="0079743C">
      <w:pPr>
        <w:rPr>
          <w:rFonts w:ascii="Arial" w:hAnsi="Arial" w:cs="Arial"/>
        </w:rPr>
      </w:pPr>
    </w:p>
    <w:p w:rsidR="00EB59E2" w:rsidRDefault="00EB59E2" w:rsidP="00EB59E2">
      <w:pPr>
        <w:numPr>
          <w:ilvl w:val="0"/>
          <w:numId w:val="6"/>
        </w:numPr>
        <w:rPr>
          <w:rFonts w:ascii="Arial" w:hAnsi="Arial" w:cs="Arial"/>
        </w:rPr>
      </w:pPr>
      <w:r w:rsidRPr="002771D1">
        <w:rPr>
          <w:rFonts w:ascii="Arial" w:hAnsi="Arial" w:cs="Arial"/>
        </w:rPr>
        <w:t>Deliver equipment and accessories to the specified location for unloading.</w:t>
      </w:r>
    </w:p>
    <w:p w:rsidR="0079743C" w:rsidRDefault="0079743C" w:rsidP="0079743C">
      <w:pPr>
        <w:pStyle w:val="ListParagraph"/>
        <w:rPr>
          <w:rFonts w:ascii="Arial" w:hAnsi="Arial" w:cs="Arial"/>
        </w:rPr>
      </w:pPr>
    </w:p>
    <w:p w:rsidR="00EB59E2" w:rsidRDefault="00EB59E2" w:rsidP="00EB59E2">
      <w:pPr>
        <w:numPr>
          <w:ilvl w:val="0"/>
          <w:numId w:val="6"/>
        </w:numPr>
        <w:rPr>
          <w:rFonts w:ascii="Arial" w:hAnsi="Arial" w:cs="Arial"/>
        </w:rPr>
      </w:pPr>
      <w:r w:rsidRPr="002771D1">
        <w:rPr>
          <w:rFonts w:ascii="Arial" w:hAnsi="Arial" w:cs="Arial"/>
        </w:rPr>
        <w:t>Store material in a clean, dry place and protect from weather and construction traffic. Handle carefully to avoid damage.</w:t>
      </w:r>
    </w:p>
    <w:p w:rsidR="0079743C" w:rsidRDefault="0079743C" w:rsidP="0079743C">
      <w:pPr>
        <w:pStyle w:val="ListParagraph"/>
        <w:rPr>
          <w:rFonts w:ascii="Arial" w:hAnsi="Arial" w:cs="Arial"/>
        </w:rPr>
      </w:pPr>
    </w:p>
    <w:p w:rsidR="00EB59E2" w:rsidRPr="002771D1" w:rsidRDefault="00EB59E2" w:rsidP="00EB59E2">
      <w:pPr>
        <w:numPr>
          <w:ilvl w:val="0"/>
          <w:numId w:val="6"/>
        </w:numPr>
        <w:rPr>
          <w:rFonts w:ascii="Arial" w:hAnsi="Arial" w:cs="Arial"/>
        </w:rPr>
      </w:pPr>
      <w:r w:rsidRPr="002771D1">
        <w:rPr>
          <w:rFonts w:ascii="Arial" w:hAnsi="Arial" w:cs="Arial"/>
        </w:rPr>
        <w:t>Repair or replace all items damaged during shipment and delivery.</w:t>
      </w:r>
    </w:p>
    <w:p w:rsidR="00EB59E2" w:rsidRPr="002771D1" w:rsidRDefault="00EB59E2" w:rsidP="00EB59E2">
      <w:pPr>
        <w:rPr>
          <w:rFonts w:ascii="Arial" w:hAnsi="Arial" w:cs="Arial"/>
        </w:rPr>
      </w:pPr>
    </w:p>
    <w:p w:rsidR="00EB59E2" w:rsidRPr="0079743C" w:rsidRDefault="00EB59E2" w:rsidP="00EB59E2">
      <w:pPr>
        <w:numPr>
          <w:ilvl w:val="1"/>
          <w:numId w:val="13"/>
        </w:numPr>
        <w:rPr>
          <w:rFonts w:ascii="Arial" w:hAnsi="Arial" w:cs="Arial"/>
          <w:b/>
        </w:rPr>
      </w:pPr>
      <w:r w:rsidRPr="0079743C">
        <w:rPr>
          <w:rFonts w:ascii="Arial" w:hAnsi="Arial" w:cs="Arial"/>
          <w:b/>
        </w:rPr>
        <w:t>WARRANTY</w:t>
      </w:r>
    </w:p>
    <w:p w:rsidR="00EB59E2" w:rsidRPr="002771D1" w:rsidRDefault="00EB59E2" w:rsidP="00EB59E2">
      <w:pPr>
        <w:rPr>
          <w:rFonts w:ascii="Arial" w:hAnsi="Arial" w:cs="Arial"/>
        </w:rPr>
      </w:pPr>
    </w:p>
    <w:p w:rsidR="00EB59E2" w:rsidRPr="002771D1" w:rsidRDefault="00EB59E2" w:rsidP="0079743C">
      <w:pPr>
        <w:tabs>
          <w:tab w:val="left" w:pos="1980"/>
        </w:tabs>
        <w:ind w:left="720"/>
        <w:rPr>
          <w:rFonts w:ascii="Arial" w:hAnsi="Arial" w:cs="Arial"/>
        </w:rPr>
      </w:pPr>
      <w:r w:rsidRPr="002771D1">
        <w:rPr>
          <w:rFonts w:ascii="Arial" w:hAnsi="Arial" w:cs="Arial"/>
        </w:rPr>
        <w:t xml:space="preserve">Warrant that all supplied components will function as specified and as a complete functional system in accordance with all applicable codes and free from defects in design, assembly, </w:t>
      </w:r>
      <w:r w:rsidRPr="002771D1">
        <w:rPr>
          <w:rFonts w:ascii="Arial" w:hAnsi="Arial" w:cs="Arial"/>
        </w:rPr>
        <w:lastRenderedPageBreak/>
        <w:t>manufacture and workmanship for a minimum of twelve (12) months after startup or eighteen (18) months after shipment whichever occurs first.</w:t>
      </w:r>
    </w:p>
    <w:p w:rsidR="00EB59E2" w:rsidRPr="002771D1" w:rsidRDefault="00EB59E2" w:rsidP="00EB59E2">
      <w:pPr>
        <w:rPr>
          <w:rFonts w:ascii="Arial" w:hAnsi="Arial" w:cs="Arial"/>
        </w:rPr>
      </w:pPr>
    </w:p>
    <w:p w:rsidR="00EB59E2" w:rsidRPr="002771D1" w:rsidRDefault="00EB59E2" w:rsidP="0079743C">
      <w:pPr>
        <w:jc w:val="center"/>
        <w:outlineLvl w:val="0"/>
        <w:rPr>
          <w:rFonts w:ascii="Arial" w:hAnsi="Arial" w:cs="Arial"/>
          <w:b/>
        </w:rPr>
      </w:pPr>
      <w:r w:rsidRPr="002771D1">
        <w:rPr>
          <w:rFonts w:ascii="Arial" w:hAnsi="Arial" w:cs="Arial"/>
          <w:b/>
        </w:rPr>
        <w:t>PART 2- PRODUCTS</w:t>
      </w:r>
    </w:p>
    <w:p w:rsidR="00EB59E2" w:rsidRPr="002771D1" w:rsidRDefault="00EB59E2" w:rsidP="00EB59E2">
      <w:pPr>
        <w:rPr>
          <w:rFonts w:ascii="Arial" w:hAnsi="Arial" w:cs="Arial"/>
        </w:rPr>
      </w:pPr>
    </w:p>
    <w:p w:rsidR="00EB59E2" w:rsidRPr="0079743C" w:rsidRDefault="00EB59E2" w:rsidP="00EB59E2">
      <w:pPr>
        <w:rPr>
          <w:rFonts w:ascii="Arial" w:hAnsi="Arial" w:cs="Arial"/>
          <w:b/>
        </w:rPr>
      </w:pPr>
      <w:r w:rsidRPr="0079743C">
        <w:rPr>
          <w:rFonts w:ascii="Arial" w:hAnsi="Arial" w:cs="Arial"/>
          <w:b/>
        </w:rPr>
        <w:t>2.1 SYSTEM COMPONENTS</w:t>
      </w:r>
    </w:p>
    <w:p w:rsidR="00EB59E2" w:rsidRPr="002771D1" w:rsidRDefault="00EB59E2" w:rsidP="00EB59E2">
      <w:pPr>
        <w:rPr>
          <w:rFonts w:ascii="Arial" w:hAnsi="Arial" w:cs="Arial"/>
        </w:rPr>
      </w:pPr>
    </w:p>
    <w:p w:rsidR="00EB59E2" w:rsidRPr="002771D1" w:rsidRDefault="00EB59E2" w:rsidP="00EB59E2">
      <w:pPr>
        <w:numPr>
          <w:ilvl w:val="0"/>
          <w:numId w:val="8"/>
        </w:numPr>
        <w:rPr>
          <w:rFonts w:ascii="Arial" w:hAnsi="Arial" w:cs="Arial"/>
        </w:rPr>
      </w:pPr>
      <w:r w:rsidRPr="002771D1">
        <w:rPr>
          <w:rFonts w:ascii="Arial" w:hAnsi="Arial" w:cs="Arial"/>
        </w:rPr>
        <w:t>Fire Pump:</w:t>
      </w:r>
    </w:p>
    <w:p w:rsidR="00EB59E2" w:rsidRPr="002771D1" w:rsidRDefault="00EB59E2" w:rsidP="00EB59E2">
      <w:pPr>
        <w:numPr>
          <w:ilvl w:val="1"/>
          <w:numId w:val="7"/>
        </w:numPr>
        <w:rPr>
          <w:rFonts w:ascii="Arial" w:hAnsi="Arial" w:cs="Arial"/>
        </w:rPr>
      </w:pPr>
      <w:r w:rsidRPr="002771D1">
        <w:rPr>
          <w:rFonts w:ascii="Arial" w:hAnsi="Arial" w:cs="Arial"/>
        </w:rPr>
        <w:t>Quanti</w:t>
      </w:r>
      <w:r w:rsidR="00116299">
        <w:rPr>
          <w:rFonts w:ascii="Arial" w:hAnsi="Arial" w:cs="Arial"/>
        </w:rPr>
        <w:t xml:space="preserve">ty: </w:t>
      </w:r>
      <w:r w:rsidR="007214FC">
        <w:rPr>
          <w:rFonts w:ascii="Arial" w:hAnsi="Arial" w:cs="Arial"/>
        </w:rPr>
        <w:t>2</w:t>
      </w:r>
      <w:r w:rsidR="00116299">
        <w:rPr>
          <w:rFonts w:ascii="Arial" w:hAnsi="Arial" w:cs="Arial"/>
        </w:rPr>
        <w:t xml:space="preserve"> </w:t>
      </w:r>
    </w:p>
    <w:p w:rsidR="00EB59E2" w:rsidRPr="002771D1" w:rsidRDefault="00EB59E2" w:rsidP="00EB59E2">
      <w:pPr>
        <w:numPr>
          <w:ilvl w:val="1"/>
          <w:numId w:val="7"/>
        </w:numPr>
        <w:rPr>
          <w:rFonts w:ascii="Arial" w:hAnsi="Arial" w:cs="Arial"/>
        </w:rPr>
      </w:pPr>
      <w:r w:rsidRPr="002771D1">
        <w:rPr>
          <w:rFonts w:ascii="Arial" w:hAnsi="Arial" w:cs="Arial"/>
        </w:rPr>
        <w:t>Design: Pumps shall furnish not less than 150 percent of rated capacity at not less than 65 percent of total rated head</w:t>
      </w:r>
    </w:p>
    <w:p w:rsidR="00EB59E2" w:rsidRPr="002771D1" w:rsidRDefault="00EB59E2" w:rsidP="00EB59E2">
      <w:pPr>
        <w:numPr>
          <w:ilvl w:val="1"/>
          <w:numId w:val="7"/>
        </w:numPr>
        <w:rPr>
          <w:rFonts w:ascii="Arial" w:hAnsi="Arial" w:cs="Arial"/>
        </w:rPr>
      </w:pPr>
      <w:r w:rsidRPr="002771D1">
        <w:rPr>
          <w:rFonts w:ascii="Arial" w:hAnsi="Arial" w:cs="Arial"/>
        </w:rPr>
        <w:t>Maximum shutoff head: The shutoff head shall not exceed 140 percent of rated head.</w:t>
      </w:r>
    </w:p>
    <w:p w:rsidR="00EB59E2" w:rsidRPr="002771D1" w:rsidRDefault="00EB59E2" w:rsidP="00EB59E2">
      <w:pPr>
        <w:numPr>
          <w:ilvl w:val="1"/>
          <w:numId w:val="7"/>
        </w:numPr>
        <w:rPr>
          <w:rFonts w:ascii="Arial" w:hAnsi="Arial" w:cs="Arial"/>
        </w:rPr>
      </w:pPr>
      <w:r w:rsidRPr="002771D1">
        <w:rPr>
          <w:rFonts w:ascii="Arial" w:hAnsi="Arial" w:cs="Arial"/>
        </w:rPr>
        <w:t>Operating Conditions:</w:t>
      </w:r>
    </w:p>
    <w:p w:rsidR="00EB59E2" w:rsidRPr="002771D1" w:rsidRDefault="00EB59E2" w:rsidP="00EB59E2">
      <w:pPr>
        <w:numPr>
          <w:ilvl w:val="0"/>
          <w:numId w:val="9"/>
        </w:numPr>
        <w:rPr>
          <w:rFonts w:ascii="Arial" w:hAnsi="Arial" w:cs="Arial"/>
        </w:rPr>
      </w:pPr>
      <w:r w:rsidRPr="002771D1">
        <w:rPr>
          <w:rFonts w:ascii="Arial" w:hAnsi="Arial" w:cs="Arial"/>
        </w:rPr>
        <w:t>Capacity (</w:t>
      </w:r>
      <w:r w:rsidR="0079743C">
        <w:rPr>
          <w:rFonts w:ascii="Arial" w:hAnsi="Arial" w:cs="Arial"/>
        </w:rPr>
        <w:t xml:space="preserve"> </w:t>
      </w:r>
      <w:r w:rsidRPr="002771D1">
        <w:rPr>
          <w:rFonts w:ascii="Arial" w:hAnsi="Arial" w:cs="Arial"/>
        </w:rPr>
        <w:t>) GPM</w:t>
      </w:r>
    </w:p>
    <w:p w:rsidR="00EB59E2" w:rsidRDefault="00EB59E2" w:rsidP="00EB59E2">
      <w:pPr>
        <w:numPr>
          <w:ilvl w:val="0"/>
          <w:numId w:val="9"/>
        </w:numPr>
        <w:rPr>
          <w:rFonts w:ascii="Arial" w:hAnsi="Arial" w:cs="Arial"/>
        </w:rPr>
      </w:pPr>
      <w:r w:rsidRPr="002771D1">
        <w:rPr>
          <w:rFonts w:ascii="Arial" w:hAnsi="Arial" w:cs="Arial"/>
        </w:rPr>
        <w:t>Rated Pressure: (</w:t>
      </w:r>
      <w:r w:rsidR="0079743C">
        <w:rPr>
          <w:rFonts w:ascii="Arial" w:hAnsi="Arial" w:cs="Arial"/>
        </w:rPr>
        <w:t xml:space="preserve"> </w:t>
      </w:r>
      <w:r w:rsidRPr="002771D1">
        <w:rPr>
          <w:rFonts w:ascii="Arial" w:hAnsi="Arial" w:cs="Arial"/>
        </w:rPr>
        <w:t>)PSI</w:t>
      </w:r>
    </w:p>
    <w:p w:rsidR="0079743C" w:rsidRPr="00116299" w:rsidRDefault="0079743C" w:rsidP="00116299">
      <w:pPr>
        <w:pStyle w:val="ListParagraph"/>
        <w:numPr>
          <w:ilvl w:val="0"/>
          <w:numId w:val="9"/>
        </w:numPr>
        <w:rPr>
          <w:rFonts w:ascii="Arial" w:hAnsi="Arial"/>
        </w:rPr>
      </w:pPr>
      <w:r w:rsidRPr="0079743C">
        <w:rPr>
          <w:rFonts w:ascii="Arial" w:hAnsi="Arial"/>
        </w:rPr>
        <w:t>Total discharge head (TDH): ( )</w:t>
      </w:r>
    </w:p>
    <w:p w:rsidR="00EB59E2" w:rsidRPr="002771D1" w:rsidRDefault="00EB59E2" w:rsidP="00EB59E2">
      <w:pPr>
        <w:numPr>
          <w:ilvl w:val="1"/>
          <w:numId w:val="7"/>
        </w:numPr>
        <w:rPr>
          <w:rFonts w:ascii="Arial" w:hAnsi="Arial" w:cs="Arial"/>
        </w:rPr>
      </w:pPr>
      <w:r w:rsidRPr="002771D1">
        <w:rPr>
          <w:rFonts w:ascii="Arial" w:hAnsi="Arial" w:cs="Arial"/>
        </w:rPr>
        <w:t xml:space="preserve">Pump Type: </w:t>
      </w:r>
    </w:p>
    <w:p w:rsidR="00EB59E2" w:rsidRPr="002771D1" w:rsidRDefault="00EB59E2" w:rsidP="00EB59E2">
      <w:pPr>
        <w:numPr>
          <w:ilvl w:val="2"/>
          <w:numId w:val="7"/>
        </w:numPr>
        <w:rPr>
          <w:rFonts w:ascii="Arial" w:hAnsi="Arial" w:cs="Arial"/>
        </w:rPr>
      </w:pPr>
      <w:r w:rsidRPr="002771D1">
        <w:rPr>
          <w:rFonts w:ascii="Arial" w:hAnsi="Arial" w:cs="Arial"/>
        </w:rPr>
        <w:t xml:space="preserve">A-C Fire Pump Model 8100, </w:t>
      </w:r>
      <w:r w:rsidR="00116299">
        <w:rPr>
          <w:rFonts w:ascii="Arial" w:hAnsi="Arial" w:cs="Arial"/>
        </w:rPr>
        <w:t xml:space="preserve">8150, </w:t>
      </w:r>
      <w:r w:rsidRPr="002771D1">
        <w:rPr>
          <w:rFonts w:ascii="Arial" w:hAnsi="Arial" w:cs="Arial"/>
        </w:rPr>
        <w:t>8200, 9100 series, Centrifugal, Horizontally split case, Flex coupled, Base Mounted, CIBF</w:t>
      </w:r>
    </w:p>
    <w:p w:rsidR="00EB59E2" w:rsidRPr="002771D1" w:rsidRDefault="00EB59E2" w:rsidP="00EB59E2">
      <w:pPr>
        <w:numPr>
          <w:ilvl w:val="2"/>
          <w:numId w:val="7"/>
        </w:numPr>
        <w:rPr>
          <w:rFonts w:ascii="Arial" w:hAnsi="Arial" w:cs="Arial"/>
        </w:rPr>
      </w:pPr>
      <w:r w:rsidRPr="002771D1">
        <w:rPr>
          <w:rFonts w:ascii="Arial" w:hAnsi="Arial" w:cs="Arial"/>
        </w:rPr>
        <w:t>A-C Fire Pump Model 2000, Centrifugal, Top centerline discharge, Flex coupled, Base mounted, Back pullout design, CIBF</w:t>
      </w:r>
    </w:p>
    <w:p w:rsidR="00EB59E2" w:rsidRPr="002771D1" w:rsidRDefault="00EB59E2" w:rsidP="00EB59E2">
      <w:pPr>
        <w:numPr>
          <w:ilvl w:val="2"/>
          <w:numId w:val="7"/>
        </w:numPr>
        <w:rPr>
          <w:rFonts w:ascii="Arial" w:hAnsi="Arial" w:cs="Arial"/>
        </w:rPr>
      </w:pPr>
      <w:r w:rsidRPr="002771D1">
        <w:rPr>
          <w:rFonts w:ascii="Arial" w:hAnsi="Arial" w:cs="Arial"/>
        </w:rPr>
        <w:t>A-C F</w:t>
      </w:r>
      <w:r w:rsidR="00116299">
        <w:rPr>
          <w:rFonts w:ascii="Arial" w:hAnsi="Arial" w:cs="Arial"/>
        </w:rPr>
        <w:t>ire Pump Model Vertical Turbine</w:t>
      </w:r>
      <w:r w:rsidRPr="002771D1">
        <w:rPr>
          <w:rFonts w:ascii="Arial" w:hAnsi="Arial" w:cs="Arial"/>
        </w:rPr>
        <w:t>, Open Line shaft, CIBF or NI Al BZ for sea water.</w:t>
      </w:r>
    </w:p>
    <w:p w:rsidR="00EB59E2" w:rsidRPr="0079743C" w:rsidRDefault="00EB59E2" w:rsidP="0079743C">
      <w:pPr>
        <w:pStyle w:val="ListParagraph"/>
        <w:numPr>
          <w:ilvl w:val="1"/>
          <w:numId w:val="7"/>
        </w:numPr>
        <w:rPr>
          <w:rFonts w:ascii="Arial" w:hAnsi="Arial" w:cs="Arial"/>
        </w:rPr>
      </w:pPr>
      <w:r w:rsidRPr="0079743C">
        <w:rPr>
          <w:rFonts w:ascii="Arial" w:hAnsi="Arial" w:cs="Arial"/>
        </w:rPr>
        <w:t>Pump Materials:</w:t>
      </w:r>
    </w:p>
    <w:p w:rsidR="00EB59E2" w:rsidRPr="002771D1" w:rsidRDefault="00EB59E2" w:rsidP="00EB59E2">
      <w:pPr>
        <w:numPr>
          <w:ilvl w:val="2"/>
          <w:numId w:val="7"/>
        </w:numPr>
        <w:rPr>
          <w:rFonts w:ascii="Arial" w:hAnsi="Arial" w:cs="Arial"/>
        </w:rPr>
      </w:pPr>
      <w:r w:rsidRPr="002771D1">
        <w:rPr>
          <w:rFonts w:ascii="Arial" w:hAnsi="Arial" w:cs="Arial"/>
        </w:rPr>
        <w:t>Casing: (Cast iron)(Ductile iron)</w:t>
      </w:r>
    </w:p>
    <w:p w:rsidR="00EB59E2" w:rsidRPr="002771D1" w:rsidRDefault="00EB59E2" w:rsidP="00EB59E2">
      <w:pPr>
        <w:numPr>
          <w:ilvl w:val="2"/>
          <w:numId w:val="7"/>
        </w:numPr>
        <w:rPr>
          <w:rFonts w:ascii="Arial" w:hAnsi="Arial" w:cs="Arial"/>
        </w:rPr>
      </w:pPr>
      <w:r w:rsidRPr="002771D1">
        <w:rPr>
          <w:rFonts w:ascii="Arial" w:hAnsi="Arial" w:cs="Arial"/>
        </w:rPr>
        <w:t>Impeller: Bronze</w:t>
      </w:r>
    </w:p>
    <w:p w:rsidR="00EB59E2" w:rsidRPr="002771D1" w:rsidRDefault="00EB59E2" w:rsidP="00EB59E2">
      <w:pPr>
        <w:numPr>
          <w:ilvl w:val="2"/>
          <w:numId w:val="7"/>
        </w:numPr>
        <w:rPr>
          <w:rFonts w:ascii="Arial" w:hAnsi="Arial" w:cs="Arial"/>
        </w:rPr>
      </w:pPr>
      <w:r w:rsidRPr="002771D1">
        <w:rPr>
          <w:rFonts w:ascii="Arial" w:hAnsi="Arial" w:cs="Arial"/>
        </w:rPr>
        <w:t>Shaft: Steel</w:t>
      </w:r>
    </w:p>
    <w:p w:rsidR="00EB59E2" w:rsidRPr="002771D1" w:rsidRDefault="00EB59E2" w:rsidP="00EB59E2">
      <w:pPr>
        <w:numPr>
          <w:ilvl w:val="2"/>
          <w:numId w:val="7"/>
        </w:numPr>
        <w:rPr>
          <w:rFonts w:ascii="Arial" w:hAnsi="Arial" w:cs="Arial"/>
        </w:rPr>
      </w:pPr>
      <w:r w:rsidRPr="002771D1">
        <w:rPr>
          <w:rFonts w:ascii="Arial" w:hAnsi="Arial" w:cs="Arial"/>
        </w:rPr>
        <w:t>Stuffing Box Packing: Teflon Impregnated Yarn</w:t>
      </w:r>
    </w:p>
    <w:p w:rsidR="00EB59E2" w:rsidRPr="002771D1" w:rsidRDefault="00EB59E2" w:rsidP="00EB59E2">
      <w:pPr>
        <w:numPr>
          <w:ilvl w:val="2"/>
          <w:numId w:val="7"/>
        </w:numPr>
        <w:rPr>
          <w:rFonts w:ascii="Arial" w:hAnsi="Arial" w:cs="Arial"/>
        </w:rPr>
      </w:pPr>
      <w:r w:rsidRPr="002771D1">
        <w:rPr>
          <w:rFonts w:ascii="Arial" w:hAnsi="Arial" w:cs="Arial"/>
        </w:rPr>
        <w:t>Shaft Sleeve: Bronze</w:t>
      </w:r>
    </w:p>
    <w:p w:rsidR="00EB59E2" w:rsidRPr="002771D1" w:rsidRDefault="00EB59E2" w:rsidP="00EB59E2">
      <w:pPr>
        <w:numPr>
          <w:ilvl w:val="2"/>
          <w:numId w:val="7"/>
        </w:numPr>
        <w:rPr>
          <w:rFonts w:ascii="Arial" w:hAnsi="Arial" w:cs="Arial"/>
        </w:rPr>
      </w:pPr>
      <w:r w:rsidRPr="002771D1">
        <w:rPr>
          <w:rFonts w:ascii="Arial" w:hAnsi="Arial" w:cs="Arial"/>
        </w:rPr>
        <w:t>Seal Tubing:  Brass</w:t>
      </w:r>
    </w:p>
    <w:p w:rsidR="00EB59E2" w:rsidRPr="002771D1" w:rsidRDefault="00EB59E2" w:rsidP="00EB59E2">
      <w:pPr>
        <w:numPr>
          <w:ilvl w:val="2"/>
          <w:numId w:val="7"/>
        </w:numPr>
        <w:rPr>
          <w:rFonts w:ascii="Arial" w:hAnsi="Arial" w:cs="Arial"/>
        </w:rPr>
      </w:pPr>
      <w:r w:rsidRPr="002771D1">
        <w:rPr>
          <w:rFonts w:ascii="Arial" w:hAnsi="Arial" w:cs="Arial"/>
        </w:rPr>
        <w:t>Connections: (Flanged class 125, ASME B16.1) (Flanged class 250, ASME B16.1)</w:t>
      </w:r>
    </w:p>
    <w:p w:rsidR="00EB59E2" w:rsidRPr="002771D1" w:rsidRDefault="00EB59E2" w:rsidP="00EB59E2">
      <w:pPr>
        <w:numPr>
          <w:ilvl w:val="2"/>
          <w:numId w:val="7"/>
        </w:numPr>
        <w:rPr>
          <w:rFonts w:ascii="Arial" w:hAnsi="Arial" w:cs="Arial"/>
        </w:rPr>
      </w:pPr>
      <w:r w:rsidRPr="002771D1">
        <w:rPr>
          <w:rFonts w:ascii="Arial" w:hAnsi="Arial" w:cs="Arial"/>
        </w:rPr>
        <w:t>Bearings: Steel</w:t>
      </w:r>
    </w:p>
    <w:p w:rsidR="00EB59E2" w:rsidRPr="002771D1" w:rsidRDefault="00EB59E2" w:rsidP="00EB59E2">
      <w:pPr>
        <w:numPr>
          <w:ilvl w:val="1"/>
          <w:numId w:val="7"/>
        </w:numPr>
        <w:rPr>
          <w:rFonts w:ascii="Arial" w:hAnsi="Arial" w:cs="Arial"/>
        </w:rPr>
      </w:pPr>
      <w:r w:rsidRPr="002771D1">
        <w:rPr>
          <w:rFonts w:ascii="Arial" w:hAnsi="Arial" w:cs="Arial"/>
        </w:rPr>
        <w:t>Provide fire pump accessories in accordance with NFPA 20 including but not limited to:</w:t>
      </w:r>
    </w:p>
    <w:p w:rsidR="00EB59E2" w:rsidRPr="002771D1" w:rsidRDefault="00EB59E2" w:rsidP="00EB59E2">
      <w:pPr>
        <w:numPr>
          <w:ilvl w:val="2"/>
          <w:numId w:val="7"/>
        </w:numPr>
        <w:rPr>
          <w:rFonts w:ascii="Arial" w:hAnsi="Arial" w:cs="Arial"/>
        </w:rPr>
      </w:pPr>
      <w:r w:rsidRPr="002771D1">
        <w:rPr>
          <w:rFonts w:ascii="Arial" w:hAnsi="Arial" w:cs="Arial"/>
        </w:rPr>
        <w:t>One automatic air release valve</w:t>
      </w:r>
    </w:p>
    <w:p w:rsidR="00EB59E2" w:rsidRPr="002771D1" w:rsidRDefault="00EB59E2" w:rsidP="00EB59E2">
      <w:pPr>
        <w:numPr>
          <w:ilvl w:val="2"/>
          <w:numId w:val="7"/>
        </w:numPr>
        <w:rPr>
          <w:rFonts w:ascii="Arial" w:hAnsi="Arial" w:cs="Arial"/>
        </w:rPr>
      </w:pPr>
      <w:r w:rsidRPr="002771D1">
        <w:rPr>
          <w:rFonts w:ascii="Arial" w:hAnsi="Arial" w:cs="Arial"/>
        </w:rPr>
        <w:t>One pump discharge gauge, range (0-300 with shutoff cock)(0-600 with shutoff cock)</w:t>
      </w:r>
    </w:p>
    <w:p w:rsidR="00EB59E2" w:rsidRPr="002771D1" w:rsidRDefault="00EB59E2" w:rsidP="00EB59E2">
      <w:pPr>
        <w:numPr>
          <w:ilvl w:val="2"/>
          <w:numId w:val="7"/>
        </w:numPr>
        <w:rPr>
          <w:rFonts w:ascii="Arial" w:hAnsi="Arial" w:cs="Arial"/>
        </w:rPr>
      </w:pPr>
      <w:r w:rsidRPr="002771D1">
        <w:rPr>
          <w:rFonts w:ascii="Arial" w:hAnsi="Arial" w:cs="Arial"/>
        </w:rPr>
        <w:t>One compound pump suction gauge, range -30-0-200 with shutoff cock</w:t>
      </w:r>
    </w:p>
    <w:p w:rsidR="00EB59E2" w:rsidRPr="002771D1" w:rsidRDefault="00EB59E2" w:rsidP="00EB59E2">
      <w:pPr>
        <w:numPr>
          <w:ilvl w:val="2"/>
          <w:numId w:val="7"/>
        </w:numPr>
        <w:rPr>
          <w:rFonts w:ascii="Arial" w:hAnsi="Arial" w:cs="Arial"/>
        </w:rPr>
      </w:pPr>
      <w:r w:rsidRPr="002771D1">
        <w:rPr>
          <w:rFonts w:ascii="Arial" w:hAnsi="Arial" w:cs="Arial"/>
        </w:rPr>
        <w:t>Common rigid structural steel baseplate (elevated as required) for each pump and its associated drive</w:t>
      </w:r>
    </w:p>
    <w:p w:rsidR="00EB59E2" w:rsidRPr="002771D1" w:rsidRDefault="00EB59E2" w:rsidP="00EB59E2">
      <w:pPr>
        <w:numPr>
          <w:ilvl w:val="2"/>
          <w:numId w:val="7"/>
        </w:numPr>
        <w:rPr>
          <w:rFonts w:ascii="Arial" w:hAnsi="Arial" w:cs="Arial"/>
        </w:rPr>
      </w:pPr>
      <w:r w:rsidRPr="002771D1">
        <w:rPr>
          <w:rFonts w:ascii="Arial" w:hAnsi="Arial" w:cs="Arial"/>
        </w:rPr>
        <w:t>Flexible drive coupling, with OSHA approved guard</w:t>
      </w:r>
    </w:p>
    <w:p w:rsidR="00EB59E2" w:rsidRPr="002771D1" w:rsidRDefault="00EB59E2" w:rsidP="00EB59E2">
      <w:pPr>
        <w:numPr>
          <w:ilvl w:val="2"/>
          <w:numId w:val="7"/>
        </w:numPr>
        <w:rPr>
          <w:rFonts w:ascii="Arial" w:hAnsi="Arial" w:cs="Arial"/>
        </w:rPr>
      </w:pPr>
      <w:r w:rsidRPr="002771D1">
        <w:rPr>
          <w:rFonts w:ascii="Arial" w:hAnsi="Arial" w:cs="Arial"/>
        </w:rPr>
        <w:t>One manufactures nameplate for pump, stating:</w:t>
      </w:r>
    </w:p>
    <w:p w:rsidR="00EB59E2" w:rsidRPr="002771D1" w:rsidRDefault="008B3996" w:rsidP="00EB59E2">
      <w:pPr>
        <w:numPr>
          <w:ilvl w:val="0"/>
          <w:numId w:val="10"/>
        </w:numPr>
        <w:rPr>
          <w:rFonts w:ascii="Arial" w:hAnsi="Arial" w:cs="Arial"/>
        </w:rPr>
      </w:pPr>
      <w:r>
        <w:rPr>
          <w:rFonts w:ascii="Arial" w:hAnsi="Arial" w:cs="Arial"/>
        </w:rPr>
        <w:t>P</w:t>
      </w:r>
      <w:r w:rsidR="00EB59E2" w:rsidRPr="002771D1">
        <w:rPr>
          <w:rFonts w:ascii="Arial" w:hAnsi="Arial" w:cs="Arial"/>
        </w:rPr>
        <w:t>ump capacity</w:t>
      </w:r>
    </w:p>
    <w:p w:rsidR="00EB59E2" w:rsidRPr="002771D1" w:rsidRDefault="008B3996" w:rsidP="00EB59E2">
      <w:pPr>
        <w:numPr>
          <w:ilvl w:val="0"/>
          <w:numId w:val="10"/>
        </w:numPr>
        <w:rPr>
          <w:rFonts w:ascii="Arial" w:hAnsi="Arial" w:cs="Arial"/>
        </w:rPr>
      </w:pPr>
      <w:r>
        <w:rPr>
          <w:rFonts w:ascii="Arial" w:hAnsi="Arial" w:cs="Arial"/>
        </w:rPr>
        <w:t>T</w:t>
      </w:r>
      <w:r w:rsidR="00EB59E2" w:rsidRPr="002771D1">
        <w:rPr>
          <w:rFonts w:ascii="Arial" w:hAnsi="Arial" w:cs="Arial"/>
        </w:rPr>
        <w:t>otal head</w:t>
      </w:r>
    </w:p>
    <w:p w:rsidR="00EB59E2" w:rsidRPr="002771D1" w:rsidRDefault="008B3996" w:rsidP="00EB59E2">
      <w:pPr>
        <w:numPr>
          <w:ilvl w:val="0"/>
          <w:numId w:val="10"/>
        </w:numPr>
        <w:rPr>
          <w:rFonts w:ascii="Arial" w:hAnsi="Arial" w:cs="Arial"/>
        </w:rPr>
      </w:pPr>
      <w:r>
        <w:rPr>
          <w:rFonts w:ascii="Arial" w:hAnsi="Arial" w:cs="Arial"/>
        </w:rPr>
        <w:t>P</w:t>
      </w:r>
      <w:r w:rsidR="00EB59E2" w:rsidRPr="002771D1">
        <w:rPr>
          <w:rFonts w:ascii="Arial" w:hAnsi="Arial" w:cs="Arial"/>
        </w:rPr>
        <w:t>ump RPM</w:t>
      </w:r>
    </w:p>
    <w:p w:rsidR="00EB59E2" w:rsidRPr="002771D1" w:rsidRDefault="008B3996" w:rsidP="00EB59E2">
      <w:pPr>
        <w:numPr>
          <w:ilvl w:val="0"/>
          <w:numId w:val="10"/>
        </w:numPr>
        <w:rPr>
          <w:rFonts w:ascii="Arial" w:hAnsi="Arial" w:cs="Arial"/>
        </w:rPr>
      </w:pPr>
      <w:r>
        <w:rPr>
          <w:rFonts w:ascii="Arial" w:hAnsi="Arial" w:cs="Arial"/>
        </w:rPr>
        <w:lastRenderedPageBreak/>
        <w:t>M</w:t>
      </w:r>
      <w:r w:rsidR="00EB59E2" w:rsidRPr="002771D1">
        <w:rPr>
          <w:rFonts w:ascii="Arial" w:hAnsi="Arial" w:cs="Arial"/>
        </w:rPr>
        <w:t>anufacturer’s model and serial number</w:t>
      </w:r>
    </w:p>
    <w:p w:rsidR="00EB59E2" w:rsidRPr="002771D1" w:rsidRDefault="008B3996" w:rsidP="00EB59E2">
      <w:pPr>
        <w:numPr>
          <w:ilvl w:val="0"/>
          <w:numId w:val="10"/>
        </w:numPr>
        <w:rPr>
          <w:rFonts w:ascii="Arial" w:hAnsi="Arial" w:cs="Arial"/>
        </w:rPr>
      </w:pPr>
      <w:r>
        <w:rPr>
          <w:rFonts w:ascii="Arial" w:hAnsi="Arial" w:cs="Arial"/>
        </w:rPr>
        <w:t>C</w:t>
      </w:r>
      <w:r w:rsidR="00EB59E2" w:rsidRPr="002771D1">
        <w:rPr>
          <w:rFonts w:ascii="Arial" w:hAnsi="Arial" w:cs="Arial"/>
        </w:rPr>
        <w:t>asing working pressure</w:t>
      </w:r>
    </w:p>
    <w:p w:rsidR="00EB59E2" w:rsidRPr="002771D1" w:rsidRDefault="00EE16BC" w:rsidP="00EB59E2">
      <w:pPr>
        <w:numPr>
          <w:ilvl w:val="1"/>
          <w:numId w:val="7"/>
        </w:numPr>
        <w:rPr>
          <w:rFonts w:ascii="Arial" w:hAnsi="Arial" w:cs="Arial"/>
        </w:rPr>
      </w:pPr>
      <w:r>
        <w:rPr>
          <w:rFonts w:ascii="Arial" w:hAnsi="Arial" w:cs="Arial"/>
        </w:rPr>
        <w:t>Acceptable manufacture</w:t>
      </w:r>
      <w:r w:rsidR="007214FC">
        <w:rPr>
          <w:rFonts w:ascii="Arial" w:hAnsi="Arial" w:cs="Arial"/>
        </w:rPr>
        <w:t>r</w:t>
      </w:r>
      <w:r w:rsidR="00EB59E2" w:rsidRPr="002771D1">
        <w:rPr>
          <w:rFonts w:ascii="Arial" w:hAnsi="Arial" w:cs="Arial"/>
        </w:rPr>
        <w:t>s</w:t>
      </w:r>
      <w:r>
        <w:rPr>
          <w:rFonts w:ascii="Arial" w:hAnsi="Arial" w:cs="Arial"/>
        </w:rPr>
        <w:t>:</w:t>
      </w:r>
      <w:r w:rsidR="00EB59E2" w:rsidRPr="002771D1">
        <w:rPr>
          <w:rFonts w:ascii="Arial" w:hAnsi="Arial" w:cs="Arial"/>
        </w:rPr>
        <w:t xml:space="preserve">  A-C Fire Pump </w:t>
      </w:r>
    </w:p>
    <w:p w:rsidR="00EB59E2" w:rsidRPr="002771D1" w:rsidRDefault="00EB59E2" w:rsidP="00EB59E2">
      <w:pPr>
        <w:numPr>
          <w:ilvl w:val="1"/>
          <w:numId w:val="7"/>
        </w:numPr>
        <w:rPr>
          <w:rFonts w:ascii="Arial" w:hAnsi="Arial" w:cs="Arial"/>
        </w:rPr>
      </w:pPr>
      <w:r w:rsidRPr="002771D1">
        <w:rPr>
          <w:rFonts w:ascii="Arial" w:hAnsi="Arial" w:cs="Arial"/>
        </w:rPr>
        <w:t>Pump Design and Construction: Pump shall be UL Listed and FM Approved</w:t>
      </w:r>
    </w:p>
    <w:p w:rsidR="00EB59E2" w:rsidRPr="002771D1" w:rsidRDefault="00EB59E2" w:rsidP="00EB59E2">
      <w:pPr>
        <w:ind w:left="1080"/>
        <w:rPr>
          <w:rFonts w:ascii="Arial" w:hAnsi="Arial" w:cs="Arial"/>
        </w:rPr>
      </w:pPr>
    </w:p>
    <w:p w:rsidR="00EB59E2" w:rsidRPr="002771D1" w:rsidRDefault="00EB59E2" w:rsidP="00EB59E2">
      <w:pPr>
        <w:numPr>
          <w:ilvl w:val="0"/>
          <w:numId w:val="8"/>
        </w:numPr>
        <w:rPr>
          <w:rFonts w:ascii="Arial" w:hAnsi="Arial" w:cs="Arial"/>
        </w:rPr>
      </w:pPr>
      <w:r w:rsidRPr="002771D1">
        <w:rPr>
          <w:rFonts w:ascii="Arial" w:hAnsi="Arial" w:cs="Arial"/>
        </w:rPr>
        <w:t>Jockey (Pressure maintenance) Pump:</w:t>
      </w:r>
    </w:p>
    <w:p w:rsidR="00EB59E2" w:rsidRPr="002771D1" w:rsidRDefault="00EB59E2" w:rsidP="00EB59E2">
      <w:pPr>
        <w:numPr>
          <w:ilvl w:val="1"/>
          <w:numId w:val="8"/>
        </w:numPr>
        <w:rPr>
          <w:rFonts w:ascii="Arial" w:hAnsi="Arial" w:cs="Arial"/>
        </w:rPr>
      </w:pPr>
      <w:r w:rsidRPr="002771D1">
        <w:rPr>
          <w:rFonts w:ascii="Arial" w:hAnsi="Arial" w:cs="Arial"/>
        </w:rPr>
        <w:t>Quantity: ( )</w:t>
      </w:r>
    </w:p>
    <w:p w:rsidR="00EB59E2" w:rsidRPr="002771D1" w:rsidRDefault="00EB59E2" w:rsidP="00EB59E2">
      <w:pPr>
        <w:numPr>
          <w:ilvl w:val="1"/>
          <w:numId w:val="8"/>
        </w:numPr>
        <w:rPr>
          <w:rFonts w:ascii="Arial" w:hAnsi="Arial" w:cs="Arial"/>
        </w:rPr>
      </w:pPr>
      <w:r w:rsidRPr="002771D1">
        <w:rPr>
          <w:rFonts w:ascii="Arial" w:hAnsi="Arial" w:cs="Arial"/>
        </w:rPr>
        <w:t xml:space="preserve">Type: </w:t>
      </w:r>
      <w:r w:rsidR="00116299">
        <w:rPr>
          <w:rFonts w:ascii="Arial" w:hAnsi="Arial" w:cs="Arial"/>
        </w:rPr>
        <w:t>Vertical in-line multi-stage</w:t>
      </w:r>
      <w:r w:rsidRPr="002771D1">
        <w:rPr>
          <w:rFonts w:ascii="Arial" w:hAnsi="Arial" w:cs="Arial"/>
        </w:rPr>
        <w:t>, direct drive by electric motor</w:t>
      </w:r>
    </w:p>
    <w:p w:rsidR="00EB59E2" w:rsidRPr="002771D1" w:rsidRDefault="00EB59E2" w:rsidP="00EB59E2">
      <w:pPr>
        <w:numPr>
          <w:ilvl w:val="1"/>
          <w:numId w:val="8"/>
        </w:numPr>
        <w:rPr>
          <w:rFonts w:ascii="Arial" w:hAnsi="Arial" w:cs="Arial"/>
        </w:rPr>
      </w:pPr>
      <w:r w:rsidRPr="002771D1">
        <w:rPr>
          <w:rFonts w:ascii="Arial" w:hAnsi="Arial" w:cs="Arial"/>
        </w:rPr>
        <w:t>Materials:</w:t>
      </w:r>
    </w:p>
    <w:p w:rsidR="00EB59E2" w:rsidRPr="002771D1" w:rsidRDefault="00EB59E2" w:rsidP="00EB59E2">
      <w:pPr>
        <w:numPr>
          <w:ilvl w:val="2"/>
          <w:numId w:val="8"/>
        </w:numPr>
        <w:rPr>
          <w:rFonts w:ascii="Arial" w:hAnsi="Arial" w:cs="Arial"/>
        </w:rPr>
      </w:pPr>
      <w:r w:rsidRPr="002771D1">
        <w:rPr>
          <w:rFonts w:ascii="Arial" w:hAnsi="Arial" w:cs="Arial"/>
        </w:rPr>
        <w:t>Casing: Cast iron and stainless steel</w:t>
      </w:r>
    </w:p>
    <w:p w:rsidR="00EB59E2" w:rsidRPr="002771D1" w:rsidRDefault="00EB59E2" w:rsidP="00EB59E2">
      <w:pPr>
        <w:numPr>
          <w:ilvl w:val="2"/>
          <w:numId w:val="8"/>
        </w:numPr>
        <w:rPr>
          <w:rFonts w:ascii="Arial" w:hAnsi="Arial" w:cs="Arial"/>
        </w:rPr>
      </w:pPr>
      <w:r w:rsidRPr="002771D1">
        <w:rPr>
          <w:rFonts w:ascii="Arial" w:hAnsi="Arial" w:cs="Arial"/>
        </w:rPr>
        <w:t>Shaft: Steel</w:t>
      </w:r>
    </w:p>
    <w:p w:rsidR="00EB59E2" w:rsidRPr="002771D1" w:rsidRDefault="00EB59E2" w:rsidP="00EB59E2">
      <w:pPr>
        <w:numPr>
          <w:ilvl w:val="2"/>
          <w:numId w:val="8"/>
        </w:numPr>
        <w:rPr>
          <w:rFonts w:ascii="Arial" w:hAnsi="Arial" w:cs="Arial"/>
        </w:rPr>
      </w:pPr>
      <w:r w:rsidRPr="002771D1">
        <w:rPr>
          <w:rFonts w:ascii="Arial" w:hAnsi="Arial" w:cs="Arial"/>
        </w:rPr>
        <w:t>Trim and impeller: stainless steel</w:t>
      </w:r>
    </w:p>
    <w:p w:rsidR="00EB59E2" w:rsidRPr="002771D1" w:rsidRDefault="00EB59E2" w:rsidP="00EB59E2">
      <w:pPr>
        <w:numPr>
          <w:ilvl w:val="1"/>
          <w:numId w:val="8"/>
        </w:numPr>
        <w:rPr>
          <w:rFonts w:ascii="Arial" w:hAnsi="Arial" w:cs="Arial"/>
        </w:rPr>
      </w:pPr>
      <w:r w:rsidRPr="002771D1">
        <w:rPr>
          <w:rFonts w:ascii="Arial" w:hAnsi="Arial" w:cs="Arial"/>
        </w:rPr>
        <w:t>Operating Conditions:</w:t>
      </w:r>
    </w:p>
    <w:p w:rsidR="00EB59E2" w:rsidRPr="002771D1" w:rsidRDefault="00EB59E2" w:rsidP="00EB59E2">
      <w:pPr>
        <w:numPr>
          <w:ilvl w:val="2"/>
          <w:numId w:val="8"/>
        </w:numPr>
        <w:rPr>
          <w:rFonts w:ascii="Arial" w:hAnsi="Arial" w:cs="Arial"/>
        </w:rPr>
      </w:pPr>
      <w:r w:rsidRPr="002771D1">
        <w:rPr>
          <w:rFonts w:ascii="Arial" w:hAnsi="Arial" w:cs="Arial"/>
        </w:rPr>
        <w:t>Capacity: (  ) GPM</w:t>
      </w:r>
    </w:p>
    <w:p w:rsidR="00EB59E2" w:rsidRPr="002771D1" w:rsidRDefault="00EB59E2" w:rsidP="00EB59E2">
      <w:pPr>
        <w:numPr>
          <w:ilvl w:val="2"/>
          <w:numId w:val="8"/>
        </w:numPr>
        <w:rPr>
          <w:rFonts w:ascii="Arial" w:hAnsi="Arial" w:cs="Arial"/>
        </w:rPr>
      </w:pPr>
      <w:r w:rsidRPr="002771D1">
        <w:rPr>
          <w:rFonts w:ascii="Arial" w:hAnsi="Arial" w:cs="Arial"/>
        </w:rPr>
        <w:t xml:space="preserve">Total head (TDH): (  ) PSIG </w:t>
      </w:r>
    </w:p>
    <w:p w:rsidR="00EB59E2" w:rsidRPr="002771D1" w:rsidRDefault="00EB59E2" w:rsidP="00EB59E2">
      <w:pPr>
        <w:numPr>
          <w:ilvl w:val="2"/>
          <w:numId w:val="8"/>
        </w:numPr>
        <w:rPr>
          <w:rFonts w:ascii="Arial" w:hAnsi="Arial" w:cs="Arial"/>
        </w:rPr>
      </w:pPr>
      <w:r w:rsidRPr="002771D1">
        <w:rPr>
          <w:rFonts w:ascii="Arial" w:hAnsi="Arial" w:cs="Arial"/>
        </w:rPr>
        <w:t>Maximum Shutoff Head: (  ) PSIG</w:t>
      </w:r>
    </w:p>
    <w:p w:rsidR="00EB59E2" w:rsidRPr="002771D1" w:rsidRDefault="00EB59E2" w:rsidP="00EB59E2">
      <w:pPr>
        <w:numPr>
          <w:ilvl w:val="2"/>
          <w:numId w:val="8"/>
        </w:numPr>
        <w:rPr>
          <w:rFonts w:ascii="Arial" w:hAnsi="Arial" w:cs="Arial"/>
        </w:rPr>
      </w:pPr>
      <w:r w:rsidRPr="002771D1">
        <w:rPr>
          <w:rFonts w:ascii="Arial" w:hAnsi="Arial" w:cs="Arial"/>
        </w:rPr>
        <w:t>Speed: 3</w:t>
      </w:r>
      <w:r w:rsidR="00116299">
        <w:rPr>
          <w:rFonts w:ascii="Arial" w:hAnsi="Arial" w:cs="Arial"/>
        </w:rPr>
        <w:t>6</w:t>
      </w:r>
      <w:r w:rsidRPr="002771D1">
        <w:rPr>
          <w:rFonts w:ascii="Arial" w:hAnsi="Arial" w:cs="Arial"/>
        </w:rPr>
        <w:t>00 RPM Maximum</w:t>
      </w:r>
    </w:p>
    <w:p w:rsidR="00EB59E2" w:rsidRPr="002771D1" w:rsidRDefault="00EB59E2" w:rsidP="00EB59E2">
      <w:pPr>
        <w:numPr>
          <w:ilvl w:val="2"/>
          <w:numId w:val="8"/>
        </w:numPr>
        <w:rPr>
          <w:rFonts w:ascii="Arial" w:hAnsi="Arial" w:cs="Arial"/>
        </w:rPr>
      </w:pPr>
      <w:r w:rsidRPr="002771D1">
        <w:rPr>
          <w:rFonts w:ascii="Arial" w:hAnsi="Arial" w:cs="Arial"/>
        </w:rPr>
        <w:t>Voltage: (</w:t>
      </w:r>
      <w:r w:rsidR="0093076E" w:rsidRPr="00396C97">
        <w:rPr>
          <w:rFonts w:ascii="Arial" w:hAnsi="Arial"/>
        </w:rPr>
        <w:t>575/460/230/380) )(120/1/60)</w:t>
      </w:r>
    </w:p>
    <w:p w:rsidR="00EB59E2" w:rsidRPr="002771D1" w:rsidRDefault="00EB59E2" w:rsidP="00EB59E2">
      <w:pPr>
        <w:numPr>
          <w:ilvl w:val="1"/>
          <w:numId w:val="8"/>
        </w:numPr>
        <w:rPr>
          <w:rFonts w:ascii="Arial" w:hAnsi="Arial" w:cs="Arial"/>
        </w:rPr>
      </w:pPr>
      <w:r w:rsidRPr="002771D1">
        <w:rPr>
          <w:rFonts w:ascii="Arial" w:hAnsi="Arial" w:cs="Arial"/>
        </w:rPr>
        <w:t>Provide accessories including but not necessarily limited to:</w:t>
      </w:r>
    </w:p>
    <w:p w:rsidR="00EB59E2" w:rsidRPr="002771D1" w:rsidRDefault="00EB59E2" w:rsidP="00EB59E2">
      <w:pPr>
        <w:numPr>
          <w:ilvl w:val="2"/>
          <w:numId w:val="8"/>
        </w:numPr>
        <w:rPr>
          <w:rFonts w:ascii="Arial" w:hAnsi="Arial" w:cs="Arial"/>
        </w:rPr>
      </w:pPr>
      <w:r w:rsidRPr="002771D1">
        <w:rPr>
          <w:rFonts w:ascii="Arial" w:hAnsi="Arial" w:cs="Arial"/>
        </w:rPr>
        <w:t>Common structural steel baseplate for pump and drive elevated as required</w:t>
      </w:r>
    </w:p>
    <w:p w:rsidR="00EB59E2" w:rsidRPr="00137EF7" w:rsidRDefault="00137EF7" w:rsidP="00137EF7">
      <w:pPr>
        <w:pStyle w:val="ListParagraph"/>
        <w:numPr>
          <w:ilvl w:val="2"/>
          <w:numId w:val="8"/>
        </w:numPr>
        <w:rPr>
          <w:rFonts w:ascii="Arial" w:hAnsi="Arial"/>
        </w:rPr>
      </w:pPr>
      <w:r w:rsidRPr="00137EF7">
        <w:rPr>
          <w:rFonts w:ascii="Arial" w:hAnsi="Arial" w:cs="Arial"/>
        </w:rPr>
        <w:t>Motor: TE</w:t>
      </w:r>
      <w:r w:rsidR="00EB59E2" w:rsidRPr="00137EF7">
        <w:rPr>
          <w:rFonts w:ascii="Arial" w:hAnsi="Arial" w:cs="Arial"/>
        </w:rPr>
        <w:t>FC,</w:t>
      </w:r>
      <w:r w:rsidR="00116299">
        <w:rPr>
          <w:rFonts w:ascii="Arial" w:hAnsi="Arial" w:cs="Arial"/>
        </w:rPr>
        <w:t xml:space="preserve"> Premium Efficient,</w:t>
      </w:r>
      <w:r w:rsidR="00EB59E2" w:rsidRPr="00137EF7">
        <w:rPr>
          <w:rFonts w:ascii="Arial" w:hAnsi="Arial" w:cs="Arial"/>
        </w:rPr>
        <w:t xml:space="preserve"> 1.15 service factor, N</w:t>
      </w:r>
      <w:r w:rsidR="00116299">
        <w:rPr>
          <w:rFonts w:ascii="Arial" w:hAnsi="Arial" w:cs="Arial"/>
        </w:rPr>
        <w:t>EMA</w:t>
      </w:r>
      <w:r w:rsidR="00EB59E2" w:rsidRPr="00137EF7">
        <w:rPr>
          <w:rFonts w:ascii="Arial" w:hAnsi="Arial" w:cs="Arial"/>
        </w:rPr>
        <w:t xml:space="preserve"> design B, </w:t>
      </w:r>
      <w:r w:rsidRPr="00137EF7">
        <w:rPr>
          <w:rFonts w:ascii="Arial" w:hAnsi="Arial" w:cs="Arial"/>
        </w:rPr>
        <w:t>(</w:t>
      </w:r>
      <w:r w:rsidRPr="00137EF7">
        <w:rPr>
          <w:rFonts w:ascii="Arial" w:hAnsi="Arial"/>
        </w:rPr>
        <w:t>208-230/460/3/60) (120/1/60)</w:t>
      </w:r>
    </w:p>
    <w:p w:rsidR="00EB59E2" w:rsidRPr="002771D1" w:rsidRDefault="00EB59E2" w:rsidP="00EB59E2">
      <w:pPr>
        <w:numPr>
          <w:ilvl w:val="1"/>
          <w:numId w:val="8"/>
        </w:numPr>
        <w:rPr>
          <w:rFonts w:ascii="Arial" w:hAnsi="Arial" w:cs="Arial"/>
        </w:rPr>
      </w:pPr>
      <w:r w:rsidRPr="002771D1">
        <w:rPr>
          <w:rFonts w:ascii="Arial" w:hAnsi="Arial" w:cs="Arial"/>
        </w:rPr>
        <w:t>Manufacturer’s nameplate stating:</w:t>
      </w:r>
    </w:p>
    <w:p w:rsidR="00EB59E2" w:rsidRPr="002771D1" w:rsidRDefault="00137EF7" w:rsidP="00EB59E2">
      <w:pPr>
        <w:numPr>
          <w:ilvl w:val="2"/>
          <w:numId w:val="8"/>
        </w:numPr>
        <w:rPr>
          <w:rFonts w:ascii="Arial" w:hAnsi="Arial" w:cs="Arial"/>
        </w:rPr>
      </w:pPr>
      <w:r>
        <w:rPr>
          <w:rFonts w:ascii="Arial" w:hAnsi="Arial" w:cs="Arial"/>
        </w:rPr>
        <w:t>P</w:t>
      </w:r>
      <w:r w:rsidR="00EB59E2" w:rsidRPr="002771D1">
        <w:rPr>
          <w:rFonts w:ascii="Arial" w:hAnsi="Arial" w:cs="Arial"/>
        </w:rPr>
        <w:t>ump capacity</w:t>
      </w:r>
    </w:p>
    <w:p w:rsidR="00EB59E2" w:rsidRPr="002771D1" w:rsidRDefault="00137EF7" w:rsidP="00EB59E2">
      <w:pPr>
        <w:numPr>
          <w:ilvl w:val="2"/>
          <w:numId w:val="8"/>
        </w:numPr>
        <w:rPr>
          <w:rFonts w:ascii="Arial" w:hAnsi="Arial" w:cs="Arial"/>
        </w:rPr>
      </w:pPr>
      <w:r>
        <w:rPr>
          <w:rFonts w:ascii="Arial" w:hAnsi="Arial" w:cs="Arial"/>
        </w:rPr>
        <w:t>T</w:t>
      </w:r>
      <w:r w:rsidR="00EB59E2" w:rsidRPr="002771D1">
        <w:rPr>
          <w:rFonts w:ascii="Arial" w:hAnsi="Arial" w:cs="Arial"/>
        </w:rPr>
        <w:t>otal head</w:t>
      </w:r>
    </w:p>
    <w:p w:rsidR="00EB59E2" w:rsidRPr="002771D1" w:rsidRDefault="00137EF7" w:rsidP="00EB59E2">
      <w:pPr>
        <w:numPr>
          <w:ilvl w:val="2"/>
          <w:numId w:val="8"/>
        </w:numPr>
        <w:rPr>
          <w:rFonts w:ascii="Arial" w:hAnsi="Arial" w:cs="Arial"/>
        </w:rPr>
      </w:pPr>
      <w:r>
        <w:rPr>
          <w:rFonts w:ascii="Arial" w:hAnsi="Arial" w:cs="Arial"/>
        </w:rPr>
        <w:t>M</w:t>
      </w:r>
      <w:r w:rsidR="00EB59E2" w:rsidRPr="002771D1">
        <w:rPr>
          <w:rFonts w:ascii="Arial" w:hAnsi="Arial" w:cs="Arial"/>
        </w:rPr>
        <w:t>anufacture’s model number and serial number</w:t>
      </w:r>
    </w:p>
    <w:p w:rsidR="007214FC" w:rsidRDefault="00EB59E2" w:rsidP="007214FC">
      <w:pPr>
        <w:numPr>
          <w:ilvl w:val="1"/>
          <w:numId w:val="8"/>
        </w:numPr>
        <w:rPr>
          <w:rFonts w:ascii="Arial" w:hAnsi="Arial" w:cs="Arial"/>
        </w:rPr>
      </w:pPr>
      <w:r w:rsidRPr="002771D1">
        <w:rPr>
          <w:rFonts w:ascii="Arial" w:hAnsi="Arial" w:cs="Arial"/>
        </w:rPr>
        <w:t xml:space="preserve">Acceptable manufactures: </w:t>
      </w:r>
      <w:r w:rsidR="00116299">
        <w:rPr>
          <w:rFonts w:ascii="Arial" w:hAnsi="Arial" w:cs="Arial"/>
        </w:rPr>
        <w:t>Xylem</w:t>
      </w:r>
    </w:p>
    <w:p w:rsidR="007214FC" w:rsidRPr="007214FC" w:rsidRDefault="007214FC" w:rsidP="007214FC">
      <w:pPr>
        <w:ind w:left="720"/>
        <w:rPr>
          <w:rFonts w:ascii="Arial" w:hAnsi="Arial" w:cs="Arial"/>
        </w:rPr>
      </w:pPr>
    </w:p>
    <w:p w:rsidR="007214FC" w:rsidRPr="007214FC" w:rsidRDefault="007214FC" w:rsidP="007214FC">
      <w:pPr>
        <w:numPr>
          <w:ilvl w:val="0"/>
          <w:numId w:val="8"/>
        </w:numPr>
        <w:rPr>
          <w:rFonts w:ascii="Arial" w:hAnsi="Arial" w:cs="Arial"/>
        </w:rPr>
      </w:pPr>
      <w:r w:rsidRPr="007214FC">
        <w:rPr>
          <w:rFonts w:ascii="Arial" w:hAnsi="Arial"/>
        </w:rPr>
        <w:t>Electric Motor Drive:</w:t>
      </w:r>
    </w:p>
    <w:p w:rsidR="007214FC" w:rsidRPr="00A16ED9" w:rsidRDefault="007214FC" w:rsidP="007214FC">
      <w:pPr>
        <w:pStyle w:val="ListParagraph"/>
        <w:numPr>
          <w:ilvl w:val="0"/>
          <w:numId w:val="27"/>
        </w:numPr>
        <w:rPr>
          <w:rFonts w:ascii="Arial" w:hAnsi="Arial"/>
        </w:rPr>
      </w:pPr>
      <w:r w:rsidRPr="00A16ED9">
        <w:rPr>
          <w:rFonts w:ascii="Arial" w:hAnsi="Arial"/>
        </w:rPr>
        <w:t xml:space="preserve">Quantity: </w:t>
      </w:r>
      <w:r>
        <w:rPr>
          <w:rFonts w:ascii="Arial" w:hAnsi="Arial"/>
        </w:rPr>
        <w:t>1</w:t>
      </w:r>
    </w:p>
    <w:p w:rsidR="007214FC" w:rsidRPr="00396C97" w:rsidRDefault="007214FC" w:rsidP="007214FC">
      <w:pPr>
        <w:ind w:left="1080"/>
        <w:rPr>
          <w:rFonts w:ascii="Arial" w:hAnsi="Arial"/>
        </w:rPr>
      </w:pPr>
      <w:r>
        <w:rPr>
          <w:rFonts w:ascii="Arial" w:hAnsi="Arial"/>
        </w:rPr>
        <w:t xml:space="preserve">2. </w:t>
      </w:r>
      <w:r w:rsidRPr="00396C97">
        <w:rPr>
          <w:rFonts w:ascii="Arial" w:hAnsi="Arial"/>
        </w:rPr>
        <w:t>All motors shall comply with NEMA MG-1, shall be marked as complying with NEMA design B standards and shall be specifically listed for fire pump service</w:t>
      </w:r>
    </w:p>
    <w:p w:rsidR="007214FC" w:rsidRPr="00396C97" w:rsidRDefault="007214FC" w:rsidP="007214FC">
      <w:pPr>
        <w:ind w:left="1440" w:hanging="360"/>
        <w:rPr>
          <w:rFonts w:ascii="Arial" w:hAnsi="Arial"/>
        </w:rPr>
      </w:pPr>
      <w:r w:rsidRPr="00396C97">
        <w:rPr>
          <w:rFonts w:ascii="Arial" w:hAnsi="Arial"/>
        </w:rPr>
        <w:t>2.</w:t>
      </w:r>
      <w:r w:rsidRPr="00396C97">
        <w:rPr>
          <w:rFonts w:ascii="Arial" w:hAnsi="Arial"/>
        </w:rPr>
        <w:tab/>
        <w:t>Motor shall have a 1.15 service factor</w:t>
      </w:r>
    </w:p>
    <w:p w:rsidR="007214FC" w:rsidRDefault="007214FC" w:rsidP="007214FC">
      <w:pPr>
        <w:ind w:left="1440" w:hanging="360"/>
        <w:rPr>
          <w:rFonts w:ascii="Arial" w:hAnsi="Arial"/>
        </w:rPr>
      </w:pPr>
      <w:r w:rsidRPr="00396C97">
        <w:rPr>
          <w:rFonts w:ascii="Arial" w:hAnsi="Arial"/>
        </w:rPr>
        <w:t>3.</w:t>
      </w:r>
      <w:r w:rsidRPr="00396C97">
        <w:rPr>
          <w:rFonts w:ascii="Arial" w:hAnsi="Arial"/>
        </w:rPr>
        <w:tab/>
        <w:t>Fire pump motor shall have the horse power, voltage, phase, frequency rating shown on the plans and drawings.</w:t>
      </w:r>
    </w:p>
    <w:p w:rsidR="007214FC" w:rsidRPr="00396C97" w:rsidRDefault="007214FC" w:rsidP="007214FC">
      <w:pPr>
        <w:rPr>
          <w:rFonts w:ascii="Arial" w:hAnsi="Arial"/>
        </w:rPr>
      </w:pPr>
    </w:p>
    <w:p w:rsidR="00EB59E2" w:rsidRPr="002771D1" w:rsidRDefault="007214FC" w:rsidP="00EB59E2">
      <w:pPr>
        <w:numPr>
          <w:ilvl w:val="0"/>
          <w:numId w:val="8"/>
        </w:numPr>
        <w:rPr>
          <w:rFonts w:ascii="Arial" w:hAnsi="Arial" w:cs="Arial"/>
        </w:rPr>
      </w:pPr>
      <w:r>
        <w:rPr>
          <w:rFonts w:ascii="Arial" w:hAnsi="Arial" w:cs="Arial"/>
        </w:rPr>
        <w:t>Diesel Engine Drive</w:t>
      </w:r>
      <w:r w:rsidR="00EB59E2" w:rsidRPr="002771D1">
        <w:rPr>
          <w:rFonts w:ascii="Arial" w:hAnsi="Arial" w:cs="Arial"/>
        </w:rPr>
        <w:t>:</w:t>
      </w:r>
    </w:p>
    <w:p w:rsidR="00EB59E2" w:rsidRPr="002771D1" w:rsidRDefault="00EB59E2" w:rsidP="00EB59E2">
      <w:pPr>
        <w:numPr>
          <w:ilvl w:val="1"/>
          <w:numId w:val="8"/>
        </w:numPr>
        <w:rPr>
          <w:rFonts w:ascii="Arial" w:hAnsi="Arial" w:cs="Arial"/>
        </w:rPr>
      </w:pPr>
      <w:r w:rsidRPr="002771D1">
        <w:rPr>
          <w:rFonts w:ascii="Arial" w:hAnsi="Arial" w:cs="Arial"/>
        </w:rPr>
        <w:t xml:space="preserve">Quantity: </w:t>
      </w:r>
      <w:r w:rsidR="007214FC">
        <w:rPr>
          <w:rFonts w:ascii="Arial" w:hAnsi="Arial" w:cs="Arial"/>
        </w:rPr>
        <w:t>1</w:t>
      </w:r>
    </w:p>
    <w:p w:rsidR="00EB59E2" w:rsidRPr="002771D1" w:rsidRDefault="00EB59E2" w:rsidP="00EB59E2">
      <w:pPr>
        <w:numPr>
          <w:ilvl w:val="1"/>
          <w:numId w:val="8"/>
        </w:numPr>
        <w:rPr>
          <w:rFonts w:ascii="Arial" w:hAnsi="Arial" w:cs="Arial"/>
        </w:rPr>
      </w:pPr>
      <w:r w:rsidRPr="002771D1">
        <w:rPr>
          <w:rFonts w:ascii="Arial" w:hAnsi="Arial" w:cs="Arial"/>
        </w:rPr>
        <w:t>Type: direct drive, designed for operation on diesel fuel for fire pump service, in accordance with NFPA 20</w:t>
      </w:r>
      <w:r w:rsidR="00116299">
        <w:rPr>
          <w:rFonts w:ascii="Arial" w:hAnsi="Arial" w:cs="Arial"/>
        </w:rPr>
        <w:t>.  UL listed and FM approved as an assembly for fire pump use.</w:t>
      </w:r>
      <w:r w:rsidRPr="002771D1">
        <w:rPr>
          <w:rFonts w:ascii="Arial" w:hAnsi="Arial" w:cs="Arial"/>
        </w:rPr>
        <w:t xml:space="preserve"> </w:t>
      </w:r>
    </w:p>
    <w:p w:rsidR="00EB59E2" w:rsidRPr="002771D1" w:rsidRDefault="00EB59E2" w:rsidP="00EB59E2">
      <w:pPr>
        <w:numPr>
          <w:ilvl w:val="1"/>
          <w:numId w:val="8"/>
        </w:numPr>
        <w:rPr>
          <w:rFonts w:ascii="Arial" w:hAnsi="Arial" w:cs="Arial"/>
        </w:rPr>
      </w:pPr>
      <w:r w:rsidRPr="002771D1">
        <w:rPr>
          <w:rFonts w:ascii="Arial" w:hAnsi="Arial" w:cs="Arial"/>
        </w:rPr>
        <w:t>Horse Power Rating: Not less than 1</w:t>
      </w:r>
      <w:r w:rsidR="00116299">
        <w:rPr>
          <w:rFonts w:ascii="Arial" w:hAnsi="Arial" w:cs="Arial"/>
        </w:rPr>
        <w:t>0</w:t>
      </w:r>
      <w:r w:rsidRPr="002771D1">
        <w:rPr>
          <w:rFonts w:ascii="Arial" w:hAnsi="Arial" w:cs="Arial"/>
        </w:rPr>
        <w:t>0 percent of maximum brake horsepower after derating for temperature and elevation in accordance with NFPA 20</w:t>
      </w:r>
      <w:r w:rsidR="00137EF7">
        <w:rPr>
          <w:rFonts w:ascii="Arial" w:hAnsi="Arial" w:cs="Arial"/>
        </w:rPr>
        <w:t xml:space="preserve">, </w:t>
      </w:r>
      <w:r w:rsidRPr="002771D1">
        <w:rPr>
          <w:rFonts w:ascii="Arial" w:hAnsi="Arial" w:cs="Arial"/>
        </w:rPr>
        <w:t xml:space="preserve">required </w:t>
      </w:r>
      <w:proofErr w:type="gramStart"/>
      <w:r w:rsidRPr="002771D1">
        <w:rPr>
          <w:rFonts w:ascii="Arial" w:hAnsi="Arial" w:cs="Arial"/>
        </w:rPr>
        <w:t>to drive</w:t>
      </w:r>
      <w:proofErr w:type="gramEnd"/>
      <w:r w:rsidRPr="002771D1">
        <w:rPr>
          <w:rFonts w:ascii="Arial" w:hAnsi="Arial" w:cs="Arial"/>
        </w:rPr>
        <w:t xml:space="preserve"> the </w:t>
      </w:r>
      <w:r w:rsidRPr="002771D1">
        <w:rPr>
          <w:rFonts w:ascii="Arial" w:hAnsi="Arial" w:cs="Arial"/>
        </w:rPr>
        <w:lastRenderedPageBreak/>
        <w:t>pump at rated speed.</w:t>
      </w:r>
      <w:r w:rsidR="00116299">
        <w:rPr>
          <w:rFonts w:ascii="Arial" w:hAnsi="Arial" w:cs="Arial"/>
        </w:rPr>
        <w:t xml:space="preserve"> Engine shall have a 4-hour minimum horsepower rating not less than 10 percent greater than the listed horsepower on the engine nameplate</w:t>
      </w:r>
    </w:p>
    <w:p w:rsidR="00EB59E2" w:rsidRPr="002771D1" w:rsidRDefault="00EB59E2" w:rsidP="00EB59E2">
      <w:pPr>
        <w:numPr>
          <w:ilvl w:val="1"/>
          <w:numId w:val="8"/>
        </w:numPr>
        <w:rPr>
          <w:rFonts w:ascii="Arial" w:hAnsi="Arial" w:cs="Arial"/>
        </w:rPr>
      </w:pPr>
      <w:r w:rsidRPr="002771D1">
        <w:rPr>
          <w:rFonts w:ascii="Arial" w:hAnsi="Arial" w:cs="Arial"/>
        </w:rPr>
        <w:t>Engine Manufacturer: Clarke, Cummins, or Caterpillar</w:t>
      </w:r>
    </w:p>
    <w:p w:rsidR="00EB59E2" w:rsidRPr="002771D1" w:rsidRDefault="00EB59E2" w:rsidP="00EB59E2">
      <w:pPr>
        <w:numPr>
          <w:ilvl w:val="1"/>
          <w:numId w:val="8"/>
        </w:numPr>
        <w:rPr>
          <w:rFonts w:ascii="Arial" w:hAnsi="Arial" w:cs="Arial"/>
        </w:rPr>
      </w:pPr>
      <w:r w:rsidRPr="002771D1">
        <w:rPr>
          <w:rFonts w:ascii="Arial" w:hAnsi="Arial" w:cs="Arial"/>
        </w:rPr>
        <w:t>Provide accessories for each drive including but not limited to the following:</w:t>
      </w:r>
    </w:p>
    <w:p w:rsidR="00EB59E2" w:rsidRPr="002771D1" w:rsidRDefault="00EB59E2" w:rsidP="00EB59E2">
      <w:pPr>
        <w:numPr>
          <w:ilvl w:val="2"/>
          <w:numId w:val="8"/>
        </w:numPr>
        <w:rPr>
          <w:rFonts w:ascii="Arial" w:hAnsi="Arial" w:cs="Arial"/>
        </w:rPr>
      </w:pPr>
      <w:r w:rsidRPr="002771D1">
        <w:rPr>
          <w:rFonts w:ascii="Arial" w:hAnsi="Arial" w:cs="Arial"/>
        </w:rPr>
        <w:t>Adjustable governor capable of regulating speed within range of 10 percent between shutoff and maximum load conditions of pumps.</w:t>
      </w:r>
    </w:p>
    <w:p w:rsidR="00EB59E2" w:rsidRPr="002771D1" w:rsidRDefault="00EB59E2" w:rsidP="00EB59E2">
      <w:pPr>
        <w:numPr>
          <w:ilvl w:val="2"/>
          <w:numId w:val="8"/>
        </w:numPr>
        <w:rPr>
          <w:rFonts w:ascii="Arial" w:hAnsi="Arial" w:cs="Arial"/>
        </w:rPr>
      </w:pPr>
      <w:r w:rsidRPr="002771D1">
        <w:rPr>
          <w:rFonts w:ascii="Arial" w:hAnsi="Arial" w:cs="Arial"/>
        </w:rPr>
        <w:t>Over</w:t>
      </w:r>
      <w:r w:rsidR="00116299">
        <w:rPr>
          <w:rFonts w:ascii="Arial" w:hAnsi="Arial" w:cs="Arial"/>
        </w:rPr>
        <w:t>-</w:t>
      </w:r>
      <w:r w:rsidRPr="002771D1">
        <w:rPr>
          <w:rFonts w:ascii="Arial" w:hAnsi="Arial" w:cs="Arial"/>
        </w:rPr>
        <w:t>speed shutdown device</w:t>
      </w:r>
    </w:p>
    <w:p w:rsidR="00EB59E2" w:rsidRPr="002771D1" w:rsidRDefault="00EB59E2" w:rsidP="00EB59E2">
      <w:pPr>
        <w:numPr>
          <w:ilvl w:val="0"/>
          <w:numId w:val="14"/>
        </w:numPr>
        <w:rPr>
          <w:rFonts w:ascii="Arial" w:hAnsi="Arial" w:cs="Arial"/>
        </w:rPr>
      </w:pPr>
      <w:r w:rsidRPr="002771D1">
        <w:rPr>
          <w:rFonts w:ascii="Arial" w:hAnsi="Arial" w:cs="Arial"/>
        </w:rPr>
        <w:t>Designed to stop engine at 20 percent above rated speed</w:t>
      </w:r>
    </w:p>
    <w:p w:rsidR="00EB59E2" w:rsidRPr="002771D1" w:rsidRDefault="00EB59E2" w:rsidP="00EB59E2">
      <w:pPr>
        <w:numPr>
          <w:ilvl w:val="0"/>
          <w:numId w:val="14"/>
        </w:numPr>
        <w:rPr>
          <w:rFonts w:ascii="Arial" w:hAnsi="Arial" w:cs="Arial"/>
        </w:rPr>
      </w:pPr>
      <w:r w:rsidRPr="002771D1">
        <w:rPr>
          <w:rFonts w:ascii="Arial" w:hAnsi="Arial" w:cs="Arial"/>
        </w:rPr>
        <w:t xml:space="preserve">Position: Supervised so automatic controller will show </w:t>
      </w:r>
      <w:proofErr w:type="spellStart"/>
      <w:r w:rsidRPr="002771D1">
        <w:rPr>
          <w:rFonts w:ascii="Arial" w:hAnsi="Arial" w:cs="Arial"/>
        </w:rPr>
        <w:t>overspeed</w:t>
      </w:r>
      <w:proofErr w:type="spellEnd"/>
      <w:r w:rsidRPr="002771D1">
        <w:rPr>
          <w:rFonts w:ascii="Arial" w:hAnsi="Arial" w:cs="Arial"/>
        </w:rPr>
        <w:t xml:space="preserve"> trouble signal until shutdown device is manually reset</w:t>
      </w:r>
    </w:p>
    <w:p w:rsidR="00EB59E2" w:rsidRPr="002771D1" w:rsidRDefault="00EB59E2" w:rsidP="00EB59E2">
      <w:pPr>
        <w:numPr>
          <w:ilvl w:val="0"/>
          <w:numId w:val="14"/>
        </w:numPr>
        <w:rPr>
          <w:rFonts w:ascii="Arial" w:hAnsi="Arial" w:cs="Arial"/>
        </w:rPr>
      </w:pPr>
      <w:r w:rsidRPr="002771D1">
        <w:rPr>
          <w:rFonts w:ascii="Arial" w:hAnsi="Arial" w:cs="Arial"/>
        </w:rPr>
        <w:t>Manual reset</w:t>
      </w:r>
    </w:p>
    <w:p w:rsidR="00EB59E2" w:rsidRPr="002771D1" w:rsidRDefault="00EB59E2" w:rsidP="00EB59E2">
      <w:pPr>
        <w:numPr>
          <w:ilvl w:val="1"/>
          <w:numId w:val="14"/>
        </w:numPr>
        <w:rPr>
          <w:rFonts w:ascii="Arial" w:hAnsi="Arial" w:cs="Arial"/>
        </w:rPr>
      </w:pPr>
      <w:r w:rsidRPr="002771D1">
        <w:rPr>
          <w:rFonts w:ascii="Arial" w:hAnsi="Arial" w:cs="Arial"/>
        </w:rPr>
        <w:t>Speed Switch:</w:t>
      </w:r>
    </w:p>
    <w:p w:rsidR="00EB59E2" w:rsidRPr="002771D1" w:rsidRDefault="00EB59E2" w:rsidP="00EB59E2">
      <w:pPr>
        <w:numPr>
          <w:ilvl w:val="2"/>
          <w:numId w:val="14"/>
        </w:numPr>
        <w:rPr>
          <w:rFonts w:ascii="Arial" w:hAnsi="Arial" w:cs="Arial"/>
        </w:rPr>
      </w:pPr>
      <w:r w:rsidRPr="002771D1">
        <w:rPr>
          <w:rFonts w:ascii="Arial" w:hAnsi="Arial" w:cs="Arial"/>
        </w:rPr>
        <w:t>Function: Signal engine running and crank termination.</w:t>
      </w:r>
    </w:p>
    <w:p w:rsidR="00EB59E2" w:rsidRPr="002771D1" w:rsidRDefault="00EB59E2" w:rsidP="00EB59E2">
      <w:pPr>
        <w:numPr>
          <w:ilvl w:val="2"/>
          <w:numId w:val="14"/>
        </w:numPr>
        <w:rPr>
          <w:rFonts w:ascii="Arial" w:hAnsi="Arial" w:cs="Arial"/>
        </w:rPr>
      </w:pPr>
      <w:r w:rsidRPr="002771D1">
        <w:rPr>
          <w:rFonts w:ascii="Arial" w:hAnsi="Arial" w:cs="Arial"/>
        </w:rPr>
        <w:t>Source of Power: Source other than engine generator or alternator.</w:t>
      </w:r>
    </w:p>
    <w:p w:rsidR="00EB59E2" w:rsidRPr="002771D1" w:rsidRDefault="00EB59E2" w:rsidP="00EB59E2">
      <w:pPr>
        <w:numPr>
          <w:ilvl w:val="0"/>
          <w:numId w:val="15"/>
        </w:numPr>
        <w:rPr>
          <w:rFonts w:ascii="Arial" w:hAnsi="Arial" w:cs="Arial"/>
        </w:rPr>
      </w:pPr>
      <w:r w:rsidRPr="002771D1">
        <w:rPr>
          <w:rFonts w:ascii="Arial" w:hAnsi="Arial" w:cs="Arial"/>
        </w:rPr>
        <w:t>Instrument Panel including but not limited to</w:t>
      </w:r>
    </w:p>
    <w:p w:rsidR="00EB59E2" w:rsidRPr="002771D1" w:rsidRDefault="00EB59E2" w:rsidP="00EB59E2">
      <w:pPr>
        <w:numPr>
          <w:ilvl w:val="0"/>
          <w:numId w:val="16"/>
        </w:numPr>
        <w:rPr>
          <w:rFonts w:ascii="Arial" w:hAnsi="Arial" w:cs="Arial"/>
        </w:rPr>
      </w:pPr>
      <w:r w:rsidRPr="002771D1">
        <w:rPr>
          <w:rFonts w:ascii="Arial" w:hAnsi="Arial" w:cs="Arial"/>
        </w:rPr>
        <w:t>Tachometer</w:t>
      </w:r>
    </w:p>
    <w:p w:rsidR="00EB59E2" w:rsidRPr="002771D1" w:rsidRDefault="00EB59E2" w:rsidP="00EB59E2">
      <w:pPr>
        <w:numPr>
          <w:ilvl w:val="0"/>
          <w:numId w:val="16"/>
        </w:numPr>
        <w:rPr>
          <w:rFonts w:ascii="Arial" w:hAnsi="Arial" w:cs="Arial"/>
        </w:rPr>
      </w:pPr>
      <w:r w:rsidRPr="002771D1">
        <w:rPr>
          <w:rFonts w:ascii="Arial" w:hAnsi="Arial" w:cs="Arial"/>
        </w:rPr>
        <w:t>Oil pressure gauge</w:t>
      </w:r>
    </w:p>
    <w:p w:rsidR="00EB59E2" w:rsidRPr="002771D1" w:rsidRDefault="00EB59E2" w:rsidP="00EB59E2">
      <w:pPr>
        <w:numPr>
          <w:ilvl w:val="0"/>
          <w:numId w:val="16"/>
        </w:numPr>
        <w:rPr>
          <w:rFonts w:ascii="Arial" w:hAnsi="Arial" w:cs="Arial"/>
        </w:rPr>
      </w:pPr>
      <w:r w:rsidRPr="002771D1">
        <w:rPr>
          <w:rFonts w:ascii="Arial" w:hAnsi="Arial" w:cs="Arial"/>
        </w:rPr>
        <w:t>Water temperature gauge</w:t>
      </w:r>
    </w:p>
    <w:p w:rsidR="00EB59E2" w:rsidRPr="002771D1" w:rsidRDefault="00EB59E2" w:rsidP="00EB59E2">
      <w:pPr>
        <w:numPr>
          <w:ilvl w:val="0"/>
          <w:numId w:val="16"/>
        </w:numPr>
        <w:rPr>
          <w:rFonts w:ascii="Arial" w:hAnsi="Arial" w:cs="Arial"/>
        </w:rPr>
      </w:pPr>
      <w:r w:rsidRPr="002771D1">
        <w:rPr>
          <w:rFonts w:ascii="Arial" w:hAnsi="Arial" w:cs="Arial"/>
        </w:rPr>
        <w:t>Hour meter</w:t>
      </w:r>
    </w:p>
    <w:p w:rsidR="00EB59E2" w:rsidRPr="002771D1" w:rsidRDefault="00EB59E2" w:rsidP="00EB59E2">
      <w:pPr>
        <w:numPr>
          <w:ilvl w:val="0"/>
          <w:numId w:val="16"/>
        </w:numPr>
        <w:rPr>
          <w:rFonts w:ascii="Arial" w:hAnsi="Arial" w:cs="Arial"/>
        </w:rPr>
      </w:pPr>
      <w:r w:rsidRPr="002771D1">
        <w:rPr>
          <w:rFonts w:ascii="Arial" w:hAnsi="Arial" w:cs="Arial"/>
        </w:rPr>
        <w:t>Ammeter</w:t>
      </w:r>
    </w:p>
    <w:p w:rsidR="00EB59E2" w:rsidRPr="002771D1" w:rsidRDefault="00EB59E2" w:rsidP="00EB59E2">
      <w:pPr>
        <w:numPr>
          <w:ilvl w:val="1"/>
          <w:numId w:val="16"/>
        </w:numPr>
        <w:rPr>
          <w:rFonts w:ascii="Arial" w:hAnsi="Arial" w:cs="Arial"/>
        </w:rPr>
      </w:pPr>
      <w:r w:rsidRPr="002771D1">
        <w:rPr>
          <w:rFonts w:ascii="Arial" w:hAnsi="Arial" w:cs="Arial"/>
        </w:rPr>
        <w:t>Cooling System:</w:t>
      </w:r>
    </w:p>
    <w:p w:rsidR="00EB59E2" w:rsidRPr="002771D1" w:rsidRDefault="004B0175" w:rsidP="00EB59E2">
      <w:pPr>
        <w:numPr>
          <w:ilvl w:val="2"/>
          <w:numId w:val="16"/>
        </w:numPr>
        <w:rPr>
          <w:rFonts w:ascii="Arial" w:hAnsi="Arial" w:cs="Arial"/>
        </w:rPr>
      </w:pPr>
      <w:r>
        <w:rPr>
          <w:rFonts w:ascii="Arial" w:hAnsi="Arial" w:cs="Arial"/>
        </w:rPr>
        <w:t>Type:</w:t>
      </w:r>
      <w:r w:rsidR="00EB59E2" w:rsidRPr="002771D1">
        <w:rPr>
          <w:rFonts w:ascii="Arial" w:hAnsi="Arial" w:cs="Arial"/>
        </w:rPr>
        <w:t xml:space="preserve"> closed circuit.</w:t>
      </w:r>
    </w:p>
    <w:p w:rsidR="00EB59E2" w:rsidRPr="002771D1" w:rsidRDefault="00EB59E2" w:rsidP="00EB59E2">
      <w:pPr>
        <w:numPr>
          <w:ilvl w:val="2"/>
          <w:numId w:val="16"/>
        </w:numPr>
        <w:rPr>
          <w:rFonts w:ascii="Arial" w:hAnsi="Arial" w:cs="Arial"/>
        </w:rPr>
      </w:pPr>
      <w:r w:rsidRPr="002771D1">
        <w:rPr>
          <w:rFonts w:ascii="Arial" w:hAnsi="Arial" w:cs="Arial"/>
        </w:rPr>
        <w:t>Water source: Discharge side of pump.</w:t>
      </w:r>
    </w:p>
    <w:p w:rsidR="00EB59E2" w:rsidRPr="002771D1" w:rsidRDefault="00EB59E2" w:rsidP="00EB59E2">
      <w:pPr>
        <w:numPr>
          <w:ilvl w:val="2"/>
          <w:numId w:val="16"/>
        </w:numPr>
        <w:rPr>
          <w:rFonts w:ascii="Arial" w:hAnsi="Arial" w:cs="Arial"/>
        </w:rPr>
      </w:pPr>
      <w:r w:rsidRPr="002771D1">
        <w:rPr>
          <w:rFonts w:ascii="Arial" w:hAnsi="Arial" w:cs="Arial"/>
        </w:rPr>
        <w:t>Components:</w:t>
      </w:r>
    </w:p>
    <w:p w:rsidR="00EB59E2" w:rsidRPr="002771D1" w:rsidRDefault="00EB59E2" w:rsidP="00EB59E2">
      <w:pPr>
        <w:numPr>
          <w:ilvl w:val="3"/>
          <w:numId w:val="16"/>
        </w:numPr>
        <w:rPr>
          <w:rFonts w:ascii="Arial" w:hAnsi="Arial" w:cs="Arial"/>
        </w:rPr>
      </w:pPr>
      <w:r w:rsidRPr="002771D1">
        <w:rPr>
          <w:rFonts w:ascii="Arial" w:hAnsi="Arial" w:cs="Arial"/>
        </w:rPr>
        <w:t>Engine drive circulating pump.</w:t>
      </w:r>
    </w:p>
    <w:p w:rsidR="00EB59E2" w:rsidRPr="002771D1" w:rsidRDefault="004B0175" w:rsidP="00EB59E2">
      <w:pPr>
        <w:numPr>
          <w:ilvl w:val="3"/>
          <w:numId w:val="16"/>
        </w:numPr>
        <w:rPr>
          <w:rFonts w:ascii="Arial" w:hAnsi="Arial" w:cs="Arial"/>
        </w:rPr>
      </w:pPr>
      <w:r>
        <w:rPr>
          <w:rFonts w:ascii="Arial" w:hAnsi="Arial" w:cs="Arial"/>
        </w:rPr>
        <w:t>Heat exchanger.</w:t>
      </w:r>
    </w:p>
    <w:p w:rsidR="00EB59E2" w:rsidRPr="002771D1" w:rsidRDefault="00EB59E2" w:rsidP="00EB59E2">
      <w:pPr>
        <w:numPr>
          <w:ilvl w:val="3"/>
          <w:numId w:val="16"/>
        </w:numPr>
        <w:rPr>
          <w:rFonts w:ascii="Arial" w:hAnsi="Arial" w:cs="Arial"/>
        </w:rPr>
      </w:pPr>
      <w:r w:rsidRPr="002771D1">
        <w:rPr>
          <w:rFonts w:ascii="Arial" w:hAnsi="Arial" w:cs="Arial"/>
        </w:rPr>
        <w:t>Engine jacket temperature regulator or thermostat.</w:t>
      </w:r>
    </w:p>
    <w:p w:rsidR="00EB59E2" w:rsidRPr="002771D1" w:rsidRDefault="00EB59E2" w:rsidP="00EB59E2">
      <w:pPr>
        <w:numPr>
          <w:ilvl w:val="3"/>
          <w:numId w:val="16"/>
        </w:numPr>
        <w:rPr>
          <w:rFonts w:ascii="Arial" w:hAnsi="Arial" w:cs="Arial"/>
        </w:rPr>
      </w:pPr>
      <w:r w:rsidRPr="002771D1">
        <w:rPr>
          <w:rFonts w:ascii="Arial" w:hAnsi="Arial" w:cs="Arial"/>
        </w:rPr>
        <w:t>Two manual shut off valves for cooling water supply.</w:t>
      </w:r>
    </w:p>
    <w:p w:rsidR="00EB59E2" w:rsidRPr="002771D1" w:rsidRDefault="00EB59E2" w:rsidP="00EB59E2">
      <w:pPr>
        <w:numPr>
          <w:ilvl w:val="3"/>
          <w:numId w:val="16"/>
        </w:numPr>
        <w:rPr>
          <w:rFonts w:ascii="Arial" w:hAnsi="Arial" w:cs="Arial"/>
        </w:rPr>
      </w:pPr>
      <w:r w:rsidRPr="002771D1">
        <w:rPr>
          <w:rFonts w:ascii="Arial" w:hAnsi="Arial" w:cs="Arial"/>
        </w:rPr>
        <w:t>Strainer for cooling water supply.</w:t>
      </w:r>
    </w:p>
    <w:p w:rsidR="004B0175" w:rsidRDefault="00EB59E2" w:rsidP="004B0175">
      <w:pPr>
        <w:numPr>
          <w:ilvl w:val="3"/>
          <w:numId w:val="16"/>
        </w:numPr>
        <w:rPr>
          <w:rFonts w:ascii="Arial" w:hAnsi="Arial" w:cs="Arial"/>
        </w:rPr>
      </w:pPr>
      <w:r w:rsidRPr="002771D1">
        <w:rPr>
          <w:rFonts w:ascii="Arial" w:hAnsi="Arial" w:cs="Arial"/>
        </w:rPr>
        <w:t>Pressure regulating valve for cooling water supply.</w:t>
      </w:r>
    </w:p>
    <w:p w:rsidR="004B0175" w:rsidRPr="004B0175" w:rsidRDefault="004B0175" w:rsidP="004B0175">
      <w:pPr>
        <w:numPr>
          <w:ilvl w:val="3"/>
          <w:numId w:val="16"/>
        </w:numPr>
        <w:rPr>
          <w:rFonts w:ascii="Arial" w:hAnsi="Arial" w:cs="Arial"/>
        </w:rPr>
      </w:pPr>
      <w:r>
        <w:rPr>
          <w:rFonts w:ascii="Arial" w:hAnsi="Arial" w:cs="Arial"/>
        </w:rPr>
        <w:t>Automatic valve to permit flow of cooling water to the engine when it is running</w:t>
      </w:r>
    </w:p>
    <w:p w:rsidR="00EB59E2" w:rsidRPr="002771D1" w:rsidRDefault="00EB59E2" w:rsidP="00EB59E2">
      <w:pPr>
        <w:numPr>
          <w:ilvl w:val="3"/>
          <w:numId w:val="16"/>
        </w:numPr>
        <w:rPr>
          <w:rFonts w:ascii="Arial" w:hAnsi="Arial" w:cs="Arial"/>
        </w:rPr>
      </w:pPr>
      <w:r w:rsidRPr="002771D1">
        <w:rPr>
          <w:rFonts w:ascii="Arial" w:hAnsi="Arial" w:cs="Arial"/>
        </w:rPr>
        <w:t>Pressure gauge for engine side of cooling water supply before last manual valve.</w:t>
      </w:r>
    </w:p>
    <w:p w:rsidR="00EB59E2" w:rsidRPr="002771D1" w:rsidRDefault="00EB59E2" w:rsidP="00EB59E2">
      <w:pPr>
        <w:numPr>
          <w:ilvl w:val="3"/>
          <w:numId w:val="16"/>
        </w:numPr>
        <w:rPr>
          <w:rFonts w:ascii="Arial" w:hAnsi="Arial" w:cs="Arial"/>
        </w:rPr>
      </w:pPr>
      <w:proofErr w:type="spellStart"/>
      <w:r w:rsidRPr="002771D1">
        <w:rPr>
          <w:rFonts w:ascii="Arial" w:hAnsi="Arial" w:cs="Arial"/>
        </w:rPr>
        <w:t>Valved</w:t>
      </w:r>
      <w:proofErr w:type="spellEnd"/>
      <w:r w:rsidRPr="002771D1">
        <w:rPr>
          <w:rFonts w:ascii="Arial" w:hAnsi="Arial" w:cs="Arial"/>
        </w:rPr>
        <w:t xml:space="preserve"> bypass around circuit from inlet side of first valve to outlet side of second manual valve.</w:t>
      </w:r>
    </w:p>
    <w:p w:rsidR="00EB59E2" w:rsidRPr="002771D1" w:rsidRDefault="00EB59E2" w:rsidP="00EB59E2">
      <w:pPr>
        <w:numPr>
          <w:ilvl w:val="3"/>
          <w:numId w:val="16"/>
        </w:numPr>
        <w:rPr>
          <w:rFonts w:ascii="Arial" w:hAnsi="Arial" w:cs="Arial"/>
        </w:rPr>
      </w:pPr>
      <w:r w:rsidRPr="002771D1">
        <w:rPr>
          <w:rFonts w:ascii="Arial" w:hAnsi="Arial" w:cs="Arial"/>
        </w:rPr>
        <w:t xml:space="preserve">Visible open waste cone </w:t>
      </w:r>
      <w:r w:rsidR="004B0175">
        <w:rPr>
          <w:rFonts w:ascii="Arial" w:hAnsi="Arial" w:cs="Arial"/>
        </w:rPr>
        <w:t>or flow indicator</w:t>
      </w:r>
      <w:r w:rsidRPr="002771D1">
        <w:rPr>
          <w:rFonts w:ascii="Arial" w:hAnsi="Arial" w:cs="Arial"/>
        </w:rPr>
        <w:t>.</w:t>
      </w:r>
    </w:p>
    <w:p w:rsidR="00EB59E2" w:rsidRPr="002771D1" w:rsidRDefault="00EB59E2" w:rsidP="00EB59E2">
      <w:pPr>
        <w:numPr>
          <w:ilvl w:val="4"/>
          <w:numId w:val="16"/>
        </w:numPr>
        <w:rPr>
          <w:rFonts w:ascii="Arial" w:hAnsi="Arial" w:cs="Arial"/>
        </w:rPr>
      </w:pPr>
      <w:r w:rsidRPr="002771D1">
        <w:rPr>
          <w:rFonts w:ascii="Arial" w:hAnsi="Arial" w:cs="Arial"/>
        </w:rPr>
        <w:t>Water cooled jacketed exhaust manifold.</w:t>
      </w:r>
    </w:p>
    <w:p w:rsidR="00EB59E2" w:rsidRPr="002771D1" w:rsidRDefault="00EB59E2" w:rsidP="00EB59E2">
      <w:pPr>
        <w:numPr>
          <w:ilvl w:val="4"/>
          <w:numId w:val="16"/>
        </w:numPr>
        <w:rPr>
          <w:rFonts w:ascii="Arial" w:hAnsi="Arial" w:cs="Arial"/>
        </w:rPr>
      </w:pPr>
      <w:r w:rsidRPr="002771D1">
        <w:rPr>
          <w:rFonts w:ascii="Arial" w:hAnsi="Arial" w:cs="Arial"/>
        </w:rPr>
        <w:t>Jacket water heater, 120 VAC, single phase, 60 hertz.</w:t>
      </w:r>
    </w:p>
    <w:p w:rsidR="00EB59E2" w:rsidRPr="002771D1" w:rsidRDefault="00EB59E2" w:rsidP="00EB59E2">
      <w:pPr>
        <w:numPr>
          <w:ilvl w:val="4"/>
          <w:numId w:val="16"/>
        </w:numPr>
        <w:rPr>
          <w:rFonts w:ascii="Arial" w:hAnsi="Arial" w:cs="Arial"/>
        </w:rPr>
      </w:pPr>
      <w:r w:rsidRPr="002771D1">
        <w:rPr>
          <w:rFonts w:ascii="Arial" w:hAnsi="Arial" w:cs="Arial"/>
        </w:rPr>
        <w:t xml:space="preserve">Flexible </w:t>
      </w:r>
      <w:r w:rsidR="004B0175">
        <w:rPr>
          <w:rFonts w:ascii="Arial" w:hAnsi="Arial" w:cs="Arial"/>
        </w:rPr>
        <w:t xml:space="preserve">rubber or </w:t>
      </w:r>
      <w:r w:rsidRPr="002771D1">
        <w:rPr>
          <w:rFonts w:ascii="Arial" w:hAnsi="Arial" w:cs="Arial"/>
        </w:rPr>
        <w:t>metallic fuel lines, with necessary protection.</w:t>
      </w:r>
    </w:p>
    <w:p w:rsidR="00EB59E2" w:rsidRPr="002771D1" w:rsidRDefault="00EB59E2" w:rsidP="00EB59E2">
      <w:pPr>
        <w:numPr>
          <w:ilvl w:val="4"/>
          <w:numId w:val="16"/>
        </w:numPr>
        <w:rPr>
          <w:rFonts w:ascii="Arial" w:hAnsi="Arial" w:cs="Arial"/>
        </w:rPr>
      </w:pPr>
      <w:r w:rsidRPr="002771D1">
        <w:rPr>
          <w:rFonts w:ascii="Arial" w:hAnsi="Arial" w:cs="Arial"/>
        </w:rPr>
        <w:t>In line fuel filter.</w:t>
      </w:r>
    </w:p>
    <w:p w:rsidR="00EB59E2" w:rsidRPr="002771D1" w:rsidRDefault="00EB59E2" w:rsidP="00EB59E2">
      <w:pPr>
        <w:numPr>
          <w:ilvl w:val="4"/>
          <w:numId w:val="16"/>
        </w:numPr>
        <w:rPr>
          <w:rFonts w:ascii="Arial" w:hAnsi="Arial" w:cs="Arial"/>
        </w:rPr>
      </w:pPr>
      <w:r w:rsidRPr="002771D1">
        <w:rPr>
          <w:rFonts w:ascii="Arial" w:hAnsi="Arial" w:cs="Arial"/>
        </w:rPr>
        <w:t>Oil pressure safety switch.</w:t>
      </w:r>
    </w:p>
    <w:p w:rsidR="00EB59E2" w:rsidRPr="002771D1" w:rsidRDefault="00EB59E2" w:rsidP="00EB59E2">
      <w:pPr>
        <w:numPr>
          <w:ilvl w:val="4"/>
          <w:numId w:val="16"/>
        </w:numPr>
        <w:rPr>
          <w:rFonts w:ascii="Arial" w:hAnsi="Arial" w:cs="Arial"/>
        </w:rPr>
      </w:pPr>
      <w:r w:rsidRPr="002771D1">
        <w:rPr>
          <w:rFonts w:ascii="Arial" w:hAnsi="Arial" w:cs="Arial"/>
        </w:rPr>
        <w:t>Air cleaner.</w:t>
      </w:r>
    </w:p>
    <w:p w:rsidR="00EB59E2" w:rsidRPr="002771D1" w:rsidRDefault="00EB59E2" w:rsidP="00EB59E2">
      <w:pPr>
        <w:numPr>
          <w:ilvl w:val="4"/>
          <w:numId w:val="16"/>
        </w:numPr>
        <w:rPr>
          <w:rFonts w:ascii="Arial" w:hAnsi="Arial" w:cs="Arial"/>
        </w:rPr>
      </w:pPr>
      <w:r w:rsidRPr="002771D1">
        <w:rPr>
          <w:rFonts w:ascii="Arial" w:hAnsi="Arial" w:cs="Arial"/>
        </w:rPr>
        <w:t>Engine driven oil pump.</w:t>
      </w:r>
    </w:p>
    <w:p w:rsidR="00EB59E2" w:rsidRPr="002771D1" w:rsidRDefault="00EB59E2" w:rsidP="00EB59E2">
      <w:pPr>
        <w:numPr>
          <w:ilvl w:val="4"/>
          <w:numId w:val="16"/>
        </w:numPr>
        <w:rPr>
          <w:rFonts w:ascii="Arial" w:hAnsi="Arial" w:cs="Arial"/>
        </w:rPr>
      </w:pPr>
      <w:r w:rsidRPr="002771D1">
        <w:rPr>
          <w:rFonts w:ascii="Arial" w:hAnsi="Arial" w:cs="Arial"/>
        </w:rPr>
        <w:lastRenderedPageBreak/>
        <w:t>Enclosed control wiring.</w:t>
      </w:r>
    </w:p>
    <w:p w:rsidR="00EB59E2" w:rsidRPr="002771D1" w:rsidRDefault="00EB59E2" w:rsidP="00EB59E2">
      <w:pPr>
        <w:numPr>
          <w:ilvl w:val="4"/>
          <w:numId w:val="16"/>
        </w:numPr>
        <w:rPr>
          <w:rFonts w:ascii="Arial" w:hAnsi="Arial" w:cs="Arial"/>
        </w:rPr>
      </w:pPr>
      <w:r w:rsidRPr="002771D1">
        <w:rPr>
          <w:rFonts w:ascii="Arial" w:hAnsi="Arial" w:cs="Arial"/>
        </w:rPr>
        <w:t>Electric starter with voltage regulator.</w:t>
      </w:r>
    </w:p>
    <w:p w:rsidR="00EB59E2" w:rsidRPr="002771D1" w:rsidRDefault="00EB59E2" w:rsidP="00EB59E2">
      <w:pPr>
        <w:numPr>
          <w:ilvl w:val="4"/>
          <w:numId w:val="16"/>
        </w:numPr>
        <w:rPr>
          <w:rFonts w:ascii="Arial" w:hAnsi="Arial" w:cs="Arial"/>
        </w:rPr>
      </w:pPr>
      <w:r w:rsidRPr="002771D1">
        <w:rPr>
          <w:rFonts w:ascii="Arial" w:hAnsi="Arial" w:cs="Arial"/>
        </w:rPr>
        <w:t>Two heavy duty (24 volt)</w:t>
      </w:r>
      <w:r w:rsidR="00F67D50">
        <w:rPr>
          <w:rFonts w:ascii="Arial" w:hAnsi="Arial" w:cs="Arial"/>
        </w:rPr>
        <w:t xml:space="preserve"> </w:t>
      </w:r>
      <w:r w:rsidRPr="002771D1">
        <w:rPr>
          <w:rFonts w:ascii="Arial" w:hAnsi="Arial" w:cs="Arial"/>
        </w:rPr>
        <w:t>(12 volt)</w:t>
      </w:r>
      <w:r w:rsidR="00F67D50">
        <w:rPr>
          <w:rFonts w:ascii="Arial" w:hAnsi="Arial" w:cs="Arial"/>
        </w:rPr>
        <w:t xml:space="preserve"> </w:t>
      </w:r>
      <w:r w:rsidRPr="002771D1">
        <w:rPr>
          <w:rFonts w:ascii="Arial" w:hAnsi="Arial" w:cs="Arial"/>
        </w:rPr>
        <w:t>(lead acid) (nickel-cadmium) batteries, with corrosion resistant battery rack and cables as required; charged from engine generator or alternator and automatic trickle charger</w:t>
      </w:r>
    </w:p>
    <w:p w:rsidR="00EB59E2" w:rsidRPr="002771D1" w:rsidRDefault="00EB59E2" w:rsidP="00EB59E2">
      <w:pPr>
        <w:numPr>
          <w:ilvl w:val="4"/>
          <w:numId w:val="16"/>
        </w:numPr>
        <w:rPr>
          <w:rFonts w:ascii="Arial" w:hAnsi="Arial" w:cs="Arial"/>
        </w:rPr>
      </w:pPr>
      <w:r w:rsidRPr="002771D1">
        <w:rPr>
          <w:rFonts w:ascii="Arial" w:hAnsi="Arial" w:cs="Arial"/>
        </w:rPr>
        <w:t>(Residential)</w:t>
      </w:r>
      <w:r w:rsidR="00F67D50">
        <w:rPr>
          <w:rFonts w:ascii="Arial" w:hAnsi="Arial" w:cs="Arial"/>
        </w:rPr>
        <w:t xml:space="preserve"> </w:t>
      </w:r>
      <w:r w:rsidRPr="002771D1">
        <w:rPr>
          <w:rFonts w:ascii="Arial" w:hAnsi="Arial" w:cs="Arial"/>
        </w:rPr>
        <w:t>(Industrial) grade engine exhaust silencer with spark arrestor, flexible exhaust connection, ventilated thimble (as required) and suitable factory painted or galvanized supports for supporting silencer. A flexible connector with flange connections shall be provided at the engine. Flexible sections shall be stainless steel suitable for diesel-engines exhaust gas at 1000 deg</w:t>
      </w:r>
      <w:r w:rsidR="00F67D50">
        <w:rPr>
          <w:rFonts w:ascii="Arial" w:hAnsi="Arial" w:cs="Arial"/>
        </w:rPr>
        <w:t>ree</w:t>
      </w:r>
      <w:r w:rsidRPr="002771D1">
        <w:rPr>
          <w:rFonts w:ascii="Arial" w:hAnsi="Arial" w:cs="Arial"/>
        </w:rPr>
        <w:t xml:space="preserve"> F minimum</w:t>
      </w:r>
    </w:p>
    <w:p w:rsidR="004B0175" w:rsidRPr="004B0175" w:rsidRDefault="00EB59E2" w:rsidP="004B0175">
      <w:pPr>
        <w:numPr>
          <w:ilvl w:val="4"/>
          <w:numId w:val="16"/>
        </w:numPr>
        <w:rPr>
          <w:rFonts w:ascii="Arial" w:hAnsi="Arial" w:cs="Arial"/>
        </w:rPr>
      </w:pPr>
      <w:r w:rsidRPr="002771D1">
        <w:rPr>
          <w:rFonts w:ascii="Arial" w:hAnsi="Arial" w:cs="Arial"/>
        </w:rPr>
        <w:t xml:space="preserve">Horizontal factory painted double wall carbon steel UL labeled fuel storage tank, with legs, </w:t>
      </w:r>
      <w:r w:rsidR="004B0175">
        <w:rPr>
          <w:rFonts w:ascii="Arial" w:hAnsi="Arial" w:cs="Arial"/>
        </w:rPr>
        <w:t xml:space="preserve">sight </w:t>
      </w:r>
      <w:r w:rsidRPr="002771D1">
        <w:rPr>
          <w:rFonts w:ascii="Arial" w:hAnsi="Arial" w:cs="Arial"/>
        </w:rPr>
        <w:t xml:space="preserve">level gauge, low level fuel switch, </w:t>
      </w:r>
      <w:r w:rsidR="004B0175">
        <w:rPr>
          <w:rFonts w:ascii="Arial" w:hAnsi="Arial" w:cs="Arial"/>
        </w:rPr>
        <w:t xml:space="preserve">normal </w:t>
      </w:r>
      <w:r w:rsidRPr="002771D1">
        <w:rPr>
          <w:rFonts w:ascii="Arial" w:hAnsi="Arial" w:cs="Arial"/>
        </w:rPr>
        <w:t xml:space="preserve">vent with flame arrestor, </w:t>
      </w:r>
      <w:r w:rsidR="004B0175">
        <w:rPr>
          <w:rFonts w:ascii="Arial" w:hAnsi="Arial" w:cs="Arial"/>
        </w:rPr>
        <w:t xml:space="preserve">emergency vents for normal and interstitial space </w:t>
      </w:r>
      <w:r w:rsidRPr="002771D1">
        <w:rPr>
          <w:rFonts w:ascii="Arial" w:hAnsi="Arial" w:cs="Arial"/>
        </w:rPr>
        <w:t xml:space="preserve">and necessary connections for fill, outlet and fuel return. The fuel tank shall have a capacity at least equal to 1 gal per </w:t>
      </w:r>
      <w:r w:rsidR="004B0175">
        <w:rPr>
          <w:rFonts w:ascii="Arial" w:hAnsi="Arial" w:cs="Arial"/>
        </w:rPr>
        <w:t xml:space="preserve">engine </w:t>
      </w:r>
      <w:r w:rsidRPr="002771D1">
        <w:rPr>
          <w:rFonts w:ascii="Arial" w:hAnsi="Arial" w:cs="Arial"/>
        </w:rPr>
        <w:t>horsepower</w:t>
      </w:r>
      <w:r w:rsidR="004B0175">
        <w:rPr>
          <w:rFonts w:ascii="Arial" w:hAnsi="Arial" w:cs="Arial"/>
        </w:rPr>
        <w:t xml:space="preserve"> </w:t>
      </w:r>
      <w:r w:rsidRPr="002771D1">
        <w:rPr>
          <w:rFonts w:ascii="Arial" w:hAnsi="Arial" w:cs="Arial"/>
        </w:rPr>
        <w:t>(5.07 L per KW), plus 5 percent volume for expansion and 5 perc</w:t>
      </w:r>
      <w:r w:rsidR="004B0175">
        <w:rPr>
          <w:rFonts w:ascii="Arial" w:hAnsi="Arial" w:cs="Arial"/>
        </w:rPr>
        <w:t>ent volume for sump per NFPA 20.</w:t>
      </w:r>
    </w:p>
    <w:p w:rsidR="00EB59E2" w:rsidRPr="002771D1" w:rsidRDefault="00EB59E2" w:rsidP="00EB59E2">
      <w:pPr>
        <w:numPr>
          <w:ilvl w:val="4"/>
          <w:numId w:val="16"/>
        </w:numPr>
        <w:rPr>
          <w:rFonts w:ascii="Arial" w:hAnsi="Arial" w:cs="Arial"/>
        </w:rPr>
      </w:pPr>
      <w:r w:rsidRPr="002771D1">
        <w:rPr>
          <w:rFonts w:ascii="Arial" w:hAnsi="Arial" w:cs="Arial"/>
        </w:rPr>
        <w:t xml:space="preserve">Fuel tank piping shall </w:t>
      </w:r>
      <w:r w:rsidR="0052169A">
        <w:rPr>
          <w:rFonts w:ascii="Arial" w:hAnsi="Arial" w:cs="Arial"/>
        </w:rPr>
        <w:t>include</w:t>
      </w:r>
      <w:r w:rsidRPr="002771D1">
        <w:rPr>
          <w:rFonts w:ascii="Arial" w:hAnsi="Arial" w:cs="Arial"/>
        </w:rPr>
        <w:t xml:space="preserve"> lockable valve</w:t>
      </w:r>
      <w:r w:rsidR="0052169A">
        <w:rPr>
          <w:rFonts w:ascii="Arial" w:hAnsi="Arial" w:cs="Arial"/>
        </w:rPr>
        <w:t xml:space="preserve"> at tank outlet port</w:t>
      </w:r>
      <w:r w:rsidRPr="002771D1">
        <w:rPr>
          <w:rFonts w:ascii="Arial" w:hAnsi="Arial" w:cs="Arial"/>
        </w:rPr>
        <w:t xml:space="preserve"> in supply line, there shall be no shutoff valve in the return fuel piping </w:t>
      </w:r>
    </w:p>
    <w:p w:rsidR="00EB59E2" w:rsidRPr="002771D1" w:rsidRDefault="00EB59E2" w:rsidP="00EB59E2">
      <w:pPr>
        <w:rPr>
          <w:rFonts w:ascii="Arial" w:hAnsi="Arial" w:cs="Arial"/>
        </w:rPr>
      </w:pPr>
    </w:p>
    <w:p w:rsidR="007214FC" w:rsidRDefault="007214FC" w:rsidP="007214FC">
      <w:pPr>
        <w:pStyle w:val="ListParagraph"/>
        <w:numPr>
          <w:ilvl w:val="0"/>
          <w:numId w:val="8"/>
        </w:numPr>
        <w:rPr>
          <w:rFonts w:ascii="Arial" w:hAnsi="Arial"/>
        </w:rPr>
      </w:pPr>
      <w:r w:rsidRPr="007214FC">
        <w:rPr>
          <w:rFonts w:ascii="Arial" w:hAnsi="Arial"/>
        </w:rPr>
        <w:t>Electric Fire Pump Controller:</w:t>
      </w:r>
    </w:p>
    <w:p w:rsidR="007214FC" w:rsidRDefault="007214FC" w:rsidP="007214FC">
      <w:pPr>
        <w:pStyle w:val="ListParagraph"/>
        <w:numPr>
          <w:ilvl w:val="1"/>
          <w:numId w:val="8"/>
        </w:numPr>
        <w:rPr>
          <w:rFonts w:ascii="Arial" w:hAnsi="Arial"/>
        </w:rPr>
      </w:pPr>
      <w:r w:rsidRPr="007214FC">
        <w:rPr>
          <w:rFonts w:ascii="Arial" w:hAnsi="Arial"/>
        </w:rPr>
        <w:t>Controller shall be UL Listed in accordance with UL218 (Standard for Fire Pump Controllers) and FM Approved as well as NEMA and NFPA 20</w:t>
      </w:r>
    </w:p>
    <w:p w:rsidR="007214FC" w:rsidRPr="007214FC" w:rsidRDefault="007214FC" w:rsidP="007214FC">
      <w:pPr>
        <w:pStyle w:val="ListParagraph"/>
        <w:numPr>
          <w:ilvl w:val="1"/>
          <w:numId w:val="8"/>
        </w:numPr>
        <w:rPr>
          <w:rFonts w:ascii="Arial" w:hAnsi="Arial"/>
        </w:rPr>
      </w:pPr>
      <w:r w:rsidRPr="007214FC">
        <w:rPr>
          <w:rFonts w:ascii="Arial" w:hAnsi="Arial"/>
        </w:rPr>
        <w:t xml:space="preserve">The controller shall be of the combined manual and automatic type and designed for </w:t>
      </w:r>
    </w:p>
    <w:p w:rsidR="007214FC" w:rsidRDefault="007214FC" w:rsidP="007214FC">
      <w:pPr>
        <w:pStyle w:val="ListParagraph"/>
        <w:numPr>
          <w:ilvl w:val="2"/>
          <w:numId w:val="8"/>
        </w:numPr>
        <w:rPr>
          <w:rFonts w:ascii="Arial" w:hAnsi="Arial"/>
        </w:rPr>
      </w:pPr>
      <w:r w:rsidRPr="007214FC">
        <w:rPr>
          <w:rFonts w:ascii="Arial" w:hAnsi="Arial"/>
        </w:rPr>
        <w:t>Full Voltage Starting</w:t>
      </w:r>
    </w:p>
    <w:p w:rsidR="007214FC" w:rsidRDefault="007214FC" w:rsidP="007214FC">
      <w:pPr>
        <w:pStyle w:val="ListParagraph"/>
        <w:numPr>
          <w:ilvl w:val="2"/>
          <w:numId w:val="8"/>
        </w:numPr>
        <w:rPr>
          <w:rFonts w:ascii="Arial" w:hAnsi="Arial"/>
        </w:rPr>
      </w:pPr>
      <w:r w:rsidRPr="007214FC">
        <w:rPr>
          <w:rFonts w:ascii="Arial" w:hAnsi="Arial"/>
        </w:rPr>
        <w:t>Part Winding Starting</w:t>
      </w:r>
    </w:p>
    <w:p w:rsidR="007214FC" w:rsidRPr="007214FC" w:rsidRDefault="007214FC" w:rsidP="007214FC">
      <w:pPr>
        <w:pStyle w:val="ListParagraph"/>
        <w:numPr>
          <w:ilvl w:val="2"/>
          <w:numId w:val="8"/>
        </w:numPr>
        <w:rPr>
          <w:rFonts w:ascii="Arial" w:hAnsi="Arial"/>
        </w:rPr>
      </w:pPr>
      <w:r w:rsidRPr="007214FC">
        <w:rPr>
          <w:rFonts w:ascii="Arial" w:hAnsi="Arial"/>
        </w:rPr>
        <w:t>Primary Resistor Starting</w:t>
      </w:r>
    </w:p>
    <w:p w:rsidR="007214FC" w:rsidRDefault="007214FC" w:rsidP="007214FC">
      <w:pPr>
        <w:pStyle w:val="ListParagraph"/>
        <w:numPr>
          <w:ilvl w:val="2"/>
          <w:numId w:val="8"/>
        </w:numPr>
        <w:rPr>
          <w:rFonts w:ascii="Arial" w:hAnsi="Arial"/>
        </w:rPr>
      </w:pPr>
      <w:r w:rsidRPr="007214FC">
        <w:rPr>
          <w:rFonts w:ascii="Arial" w:hAnsi="Arial"/>
        </w:rPr>
        <w:t>d.</w:t>
      </w:r>
      <w:r w:rsidRPr="007214FC">
        <w:rPr>
          <w:rFonts w:ascii="Arial" w:hAnsi="Arial"/>
        </w:rPr>
        <w:tab/>
        <w:t>Autotransformer Starting</w:t>
      </w:r>
    </w:p>
    <w:p w:rsidR="007214FC" w:rsidRDefault="007214FC" w:rsidP="007214FC">
      <w:pPr>
        <w:pStyle w:val="ListParagraph"/>
        <w:numPr>
          <w:ilvl w:val="2"/>
          <w:numId w:val="8"/>
        </w:numPr>
        <w:rPr>
          <w:rFonts w:ascii="Arial" w:hAnsi="Arial"/>
        </w:rPr>
      </w:pPr>
      <w:r w:rsidRPr="007214FC">
        <w:rPr>
          <w:rFonts w:ascii="Arial" w:hAnsi="Arial"/>
        </w:rPr>
        <w:t>Wye-Delta (Star-Delta) Open Transition Starting</w:t>
      </w:r>
    </w:p>
    <w:p w:rsidR="007214FC" w:rsidRDefault="007214FC" w:rsidP="007214FC">
      <w:pPr>
        <w:pStyle w:val="ListParagraph"/>
        <w:numPr>
          <w:ilvl w:val="2"/>
          <w:numId w:val="8"/>
        </w:numPr>
        <w:rPr>
          <w:rFonts w:ascii="Arial" w:hAnsi="Arial"/>
        </w:rPr>
      </w:pPr>
      <w:r w:rsidRPr="007214FC">
        <w:rPr>
          <w:rFonts w:ascii="Arial" w:hAnsi="Arial"/>
        </w:rPr>
        <w:t>Wye-Delta (Star-Delta) Closed Transition Starting</w:t>
      </w:r>
    </w:p>
    <w:p w:rsidR="007214FC" w:rsidRDefault="007214FC" w:rsidP="007214FC">
      <w:pPr>
        <w:pStyle w:val="ListParagraph"/>
        <w:numPr>
          <w:ilvl w:val="2"/>
          <w:numId w:val="8"/>
        </w:numPr>
        <w:rPr>
          <w:rFonts w:ascii="Arial" w:hAnsi="Arial"/>
        </w:rPr>
      </w:pPr>
      <w:r w:rsidRPr="007214FC">
        <w:rPr>
          <w:rFonts w:ascii="Arial" w:hAnsi="Arial"/>
        </w:rPr>
        <w:t>Solid State Soft Start</w:t>
      </w:r>
    </w:p>
    <w:p w:rsidR="007214FC" w:rsidRPr="007214FC" w:rsidRDefault="007214FC" w:rsidP="007214FC">
      <w:pPr>
        <w:pStyle w:val="ListParagraph"/>
        <w:numPr>
          <w:ilvl w:val="1"/>
          <w:numId w:val="8"/>
        </w:numPr>
        <w:rPr>
          <w:rFonts w:ascii="Arial" w:hAnsi="Arial"/>
        </w:rPr>
      </w:pPr>
      <w:r w:rsidRPr="007214FC">
        <w:rPr>
          <w:rFonts w:ascii="Arial" w:hAnsi="Arial"/>
        </w:rPr>
        <w:t>The controller shall have a withstand rating of 100,000 RMS symmetrical amperes.</w:t>
      </w:r>
    </w:p>
    <w:p w:rsidR="007214FC" w:rsidRPr="007214FC" w:rsidRDefault="007214FC" w:rsidP="007214FC">
      <w:pPr>
        <w:pStyle w:val="ListParagraph"/>
        <w:numPr>
          <w:ilvl w:val="1"/>
          <w:numId w:val="8"/>
        </w:numPr>
        <w:rPr>
          <w:rFonts w:ascii="Arial" w:hAnsi="Arial"/>
        </w:rPr>
      </w:pPr>
      <w:r w:rsidRPr="007214FC">
        <w:rPr>
          <w:rFonts w:ascii="Arial" w:hAnsi="Arial"/>
        </w:rPr>
        <w:t>Enclosure shall be NEMA 2, drip proof. Optional (NEMA 3R, Rain tight, Weatherproof) (NEMA 4, Watertight) (NEMA 4X, Watertight, Corrosion resistant) (NEMA 12, Industrial use, dust-tight, oil tight)</w:t>
      </w:r>
    </w:p>
    <w:p w:rsidR="007214FC" w:rsidRPr="007214FC" w:rsidRDefault="007214FC" w:rsidP="007214FC">
      <w:pPr>
        <w:pStyle w:val="ListParagraph"/>
        <w:numPr>
          <w:ilvl w:val="1"/>
          <w:numId w:val="8"/>
        </w:numPr>
        <w:rPr>
          <w:rFonts w:ascii="Arial" w:hAnsi="Arial"/>
        </w:rPr>
      </w:pPr>
      <w:r w:rsidRPr="007214FC">
        <w:rPr>
          <w:rFonts w:ascii="Arial" w:hAnsi="Arial"/>
        </w:rPr>
        <w:t xml:space="preserve"> The controller shall have three (3) languages as a </w:t>
      </w:r>
      <w:proofErr w:type="gramStart"/>
      <w:r w:rsidRPr="007214FC">
        <w:rPr>
          <w:rFonts w:ascii="Arial" w:hAnsi="Arial"/>
        </w:rPr>
        <w:t>standard</w:t>
      </w:r>
      <w:proofErr w:type="gramEnd"/>
      <w:r w:rsidRPr="007214FC">
        <w:rPr>
          <w:rFonts w:ascii="Arial" w:hAnsi="Arial"/>
        </w:rPr>
        <w:t xml:space="preserve"> English, Spanish and French and the ability to add a fourth.</w:t>
      </w:r>
    </w:p>
    <w:p w:rsidR="007214FC" w:rsidRPr="007214FC" w:rsidRDefault="007214FC" w:rsidP="007214FC">
      <w:pPr>
        <w:pStyle w:val="ListParagraph"/>
        <w:numPr>
          <w:ilvl w:val="1"/>
          <w:numId w:val="8"/>
        </w:numPr>
        <w:rPr>
          <w:rFonts w:ascii="Arial" w:hAnsi="Arial"/>
        </w:rPr>
      </w:pPr>
      <w:r w:rsidRPr="007214FC">
        <w:rPr>
          <w:rFonts w:ascii="Arial" w:hAnsi="Arial"/>
        </w:rPr>
        <w:t>A solid state pressure transducer shall be rated for 600 PSI with +/- 1.5% accuracy. Start and stop points shall be adjustable in increments of (1) PSI.</w:t>
      </w:r>
    </w:p>
    <w:p w:rsidR="007214FC" w:rsidRPr="007214FC" w:rsidRDefault="007214FC" w:rsidP="007214FC">
      <w:pPr>
        <w:pStyle w:val="ListParagraph"/>
        <w:numPr>
          <w:ilvl w:val="1"/>
          <w:numId w:val="8"/>
        </w:numPr>
        <w:rPr>
          <w:rFonts w:ascii="Arial" w:hAnsi="Arial"/>
        </w:rPr>
      </w:pPr>
      <w:r w:rsidRPr="007214FC">
        <w:rPr>
          <w:rFonts w:ascii="Arial" w:hAnsi="Arial"/>
        </w:rPr>
        <w:t>Two (2) Sets of form-C contacts shall be provided for each of the following:</w:t>
      </w:r>
      <w:r w:rsidRPr="007214FC">
        <w:rPr>
          <w:rFonts w:ascii="Arial" w:hAnsi="Arial"/>
        </w:rPr>
        <w:tab/>
      </w:r>
    </w:p>
    <w:p w:rsidR="007214FC" w:rsidRPr="007214FC" w:rsidRDefault="007214FC" w:rsidP="007214FC">
      <w:pPr>
        <w:pStyle w:val="ListParagraph"/>
        <w:numPr>
          <w:ilvl w:val="2"/>
          <w:numId w:val="8"/>
        </w:numPr>
        <w:rPr>
          <w:rFonts w:ascii="Arial" w:hAnsi="Arial"/>
        </w:rPr>
      </w:pPr>
      <w:r w:rsidRPr="007214FC">
        <w:rPr>
          <w:rFonts w:ascii="Arial" w:hAnsi="Arial"/>
        </w:rPr>
        <w:t>Phase Reversal</w:t>
      </w:r>
    </w:p>
    <w:p w:rsidR="007214FC" w:rsidRPr="007214FC" w:rsidRDefault="007214FC" w:rsidP="007214FC">
      <w:pPr>
        <w:pStyle w:val="ListParagraph"/>
        <w:numPr>
          <w:ilvl w:val="2"/>
          <w:numId w:val="8"/>
        </w:numPr>
        <w:rPr>
          <w:rFonts w:ascii="Arial" w:hAnsi="Arial"/>
        </w:rPr>
      </w:pPr>
      <w:r w:rsidRPr="007214FC">
        <w:rPr>
          <w:rFonts w:ascii="Arial" w:hAnsi="Arial"/>
        </w:rPr>
        <w:t>Phase Failure</w:t>
      </w:r>
    </w:p>
    <w:p w:rsidR="007214FC" w:rsidRPr="007214FC" w:rsidRDefault="007214FC" w:rsidP="007214FC">
      <w:pPr>
        <w:pStyle w:val="ListParagraph"/>
        <w:numPr>
          <w:ilvl w:val="2"/>
          <w:numId w:val="8"/>
        </w:numPr>
        <w:rPr>
          <w:rFonts w:ascii="Arial" w:hAnsi="Arial"/>
        </w:rPr>
      </w:pPr>
      <w:r w:rsidRPr="007214FC">
        <w:rPr>
          <w:rFonts w:ascii="Arial" w:hAnsi="Arial"/>
        </w:rPr>
        <w:t>Controller connected to alternate source(automatic transfer switch)</w:t>
      </w:r>
    </w:p>
    <w:p w:rsidR="007214FC" w:rsidRPr="007214FC" w:rsidRDefault="007214FC" w:rsidP="007214FC">
      <w:pPr>
        <w:pStyle w:val="ListParagraph"/>
        <w:numPr>
          <w:ilvl w:val="2"/>
          <w:numId w:val="8"/>
        </w:numPr>
        <w:rPr>
          <w:rFonts w:ascii="Arial" w:hAnsi="Arial"/>
        </w:rPr>
      </w:pPr>
      <w:r w:rsidRPr="007214FC">
        <w:rPr>
          <w:rFonts w:ascii="Arial" w:hAnsi="Arial"/>
        </w:rPr>
        <w:lastRenderedPageBreak/>
        <w:t>Future #1</w:t>
      </w:r>
    </w:p>
    <w:p w:rsidR="007214FC" w:rsidRPr="007214FC" w:rsidRDefault="007214FC" w:rsidP="007214FC">
      <w:pPr>
        <w:pStyle w:val="ListParagraph"/>
        <w:numPr>
          <w:ilvl w:val="2"/>
          <w:numId w:val="8"/>
        </w:numPr>
        <w:rPr>
          <w:rFonts w:ascii="Arial" w:hAnsi="Arial"/>
        </w:rPr>
      </w:pPr>
      <w:r w:rsidRPr="007214FC">
        <w:rPr>
          <w:rFonts w:ascii="Arial" w:hAnsi="Arial"/>
        </w:rPr>
        <w:t>Pump Run</w:t>
      </w:r>
    </w:p>
    <w:p w:rsidR="007214FC" w:rsidRPr="007214FC" w:rsidRDefault="007214FC" w:rsidP="007214FC">
      <w:pPr>
        <w:pStyle w:val="ListParagraph"/>
        <w:numPr>
          <w:ilvl w:val="2"/>
          <w:numId w:val="8"/>
        </w:numPr>
        <w:rPr>
          <w:rFonts w:ascii="Arial" w:hAnsi="Arial"/>
        </w:rPr>
      </w:pPr>
      <w:r w:rsidRPr="007214FC">
        <w:rPr>
          <w:rFonts w:ascii="Arial" w:hAnsi="Arial"/>
        </w:rPr>
        <w:t>The common alarm and phase failure shall be energized under normal conditions</w:t>
      </w:r>
    </w:p>
    <w:p w:rsidR="007214FC" w:rsidRDefault="007214FC" w:rsidP="007214FC">
      <w:pPr>
        <w:ind w:left="720"/>
        <w:rPr>
          <w:rFonts w:ascii="Arial" w:hAnsi="Arial" w:cs="Arial"/>
        </w:rPr>
      </w:pPr>
    </w:p>
    <w:p w:rsidR="00EB59E2" w:rsidRPr="002771D1" w:rsidRDefault="00EB59E2" w:rsidP="00EB59E2">
      <w:pPr>
        <w:numPr>
          <w:ilvl w:val="0"/>
          <w:numId w:val="8"/>
        </w:numPr>
        <w:rPr>
          <w:rFonts w:ascii="Arial" w:hAnsi="Arial" w:cs="Arial"/>
        </w:rPr>
      </w:pPr>
      <w:r w:rsidRPr="002771D1">
        <w:rPr>
          <w:rFonts w:ascii="Arial" w:hAnsi="Arial" w:cs="Arial"/>
        </w:rPr>
        <w:t>Diesel Fire Pump Controller:</w:t>
      </w:r>
    </w:p>
    <w:p w:rsidR="0052169A" w:rsidRPr="002771D1" w:rsidRDefault="00EB59E2" w:rsidP="0052169A">
      <w:pPr>
        <w:numPr>
          <w:ilvl w:val="1"/>
          <w:numId w:val="8"/>
        </w:numPr>
        <w:rPr>
          <w:rFonts w:ascii="Arial" w:hAnsi="Arial" w:cs="Arial"/>
        </w:rPr>
      </w:pPr>
      <w:r w:rsidRPr="002771D1">
        <w:rPr>
          <w:rFonts w:ascii="Arial" w:hAnsi="Arial" w:cs="Arial"/>
        </w:rPr>
        <w:t>The Fire Pump Controller shall meet the requirements of NFPA 20.</w:t>
      </w:r>
      <w:r w:rsidR="0052169A" w:rsidRPr="0052169A">
        <w:rPr>
          <w:rFonts w:ascii="Arial" w:hAnsi="Arial" w:cs="Arial"/>
        </w:rPr>
        <w:t xml:space="preserve"> </w:t>
      </w:r>
    </w:p>
    <w:p w:rsidR="0052169A" w:rsidRPr="002771D1" w:rsidRDefault="0052169A" w:rsidP="0052169A">
      <w:pPr>
        <w:numPr>
          <w:ilvl w:val="1"/>
          <w:numId w:val="8"/>
        </w:numPr>
        <w:rPr>
          <w:rFonts w:ascii="Arial" w:hAnsi="Arial" w:cs="Arial"/>
        </w:rPr>
      </w:pPr>
      <w:r w:rsidRPr="002771D1">
        <w:rPr>
          <w:rFonts w:ascii="Arial" w:hAnsi="Arial" w:cs="Arial"/>
        </w:rPr>
        <w:t xml:space="preserve">The controller shall be rated NEMA 1 </w:t>
      </w:r>
      <w:r w:rsidRPr="002771D1">
        <w:rPr>
          <w:rFonts w:ascii="Arial" w:hAnsi="Arial" w:cs="Arial"/>
          <w:i/>
        </w:rPr>
        <w:t>Optional</w:t>
      </w:r>
      <w:r w:rsidRPr="002771D1">
        <w:rPr>
          <w:rFonts w:ascii="Arial" w:hAnsi="Arial" w:cs="Arial"/>
        </w:rPr>
        <w:t xml:space="preserve"> (NEMA 3R, Rain tight, Weatherproof) (NEMA 4, Watertight)(NEMA 4X, Watertight, Corrosion resistant)(NEMA 12, Industrial use, dust-tight, oil tight)</w:t>
      </w:r>
    </w:p>
    <w:p w:rsidR="00EB59E2" w:rsidRDefault="00EB59E2" w:rsidP="00EB59E2">
      <w:pPr>
        <w:numPr>
          <w:ilvl w:val="1"/>
          <w:numId w:val="8"/>
        </w:numPr>
        <w:rPr>
          <w:rFonts w:ascii="Arial" w:hAnsi="Arial" w:cs="Arial"/>
        </w:rPr>
      </w:pPr>
      <w:r w:rsidRPr="002771D1">
        <w:rPr>
          <w:rFonts w:ascii="Arial" w:hAnsi="Arial" w:cs="Arial"/>
        </w:rPr>
        <w:t xml:space="preserve">The controller shall have twin battery chargers meeting NFPA </w:t>
      </w:r>
      <w:r w:rsidR="00F67D50" w:rsidRPr="002771D1">
        <w:rPr>
          <w:rFonts w:ascii="Arial" w:hAnsi="Arial" w:cs="Arial"/>
        </w:rPr>
        <w:t>20 requirements</w:t>
      </w:r>
      <w:r w:rsidRPr="002771D1">
        <w:rPr>
          <w:rFonts w:ascii="Arial" w:hAnsi="Arial" w:cs="Arial"/>
        </w:rPr>
        <w:t>. The battery chargers shall have reverse polarity protection/indication and be capable of recharging a completely discharged battery within 24 hours. The chargers shall auto detect the input voltage of either 120 VAC or 220 VAC and shall be able to be programmed for either 120 VDC or 24 VDC output</w:t>
      </w:r>
    </w:p>
    <w:p w:rsidR="0052169A" w:rsidRDefault="0052169A" w:rsidP="00EB59E2">
      <w:pPr>
        <w:numPr>
          <w:ilvl w:val="1"/>
          <w:numId w:val="8"/>
        </w:numPr>
        <w:rPr>
          <w:rFonts w:ascii="Arial" w:hAnsi="Arial" w:cs="Arial"/>
        </w:rPr>
      </w:pPr>
      <w:r>
        <w:rPr>
          <w:rFonts w:ascii="Arial" w:hAnsi="Arial" w:cs="Arial"/>
        </w:rPr>
        <w:t>The controller shall have as a minimum but not limited to the following alarms:</w:t>
      </w:r>
    </w:p>
    <w:p w:rsidR="0052169A" w:rsidRDefault="0052169A" w:rsidP="0052169A">
      <w:pPr>
        <w:numPr>
          <w:ilvl w:val="2"/>
          <w:numId w:val="8"/>
        </w:numPr>
        <w:rPr>
          <w:rFonts w:ascii="Arial" w:hAnsi="Arial" w:cs="Arial"/>
        </w:rPr>
      </w:pPr>
      <w:r>
        <w:rPr>
          <w:rFonts w:ascii="Arial" w:hAnsi="Arial" w:cs="Arial"/>
        </w:rPr>
        <w:t>Low oil pressure</w:t>
      </w:r>
    </w:p>
    <w:p w:rsidR="0052169A" w:rsidRDefault="0052169A" w:rsidP="0052169A">
      <w:pPr>
        <w:numPr>
          <w:ilvl w:val="2"/>
          <w:numId w:val="8"/>
        </w:numPr>
        <w:rPr>
          <w:rFonts w:ascii="Arial" w:hAnsi="Arial" w:cs="Arial"/>
        </w:rPr>
      </w:pPr>
      <w:r>
        <w:rPr>
          <w:rFonts w:ascii="Arial" w:hAnsi="Arial" w:cs="Arial"/>
        </w:rPr>
        <w:t>High engine temperature</w:t>
      </w:r>
    </w:p>
    <w:p w:rsidR="0052169A" w:rsidRDefault="0052169A" w:rsidP="0052169A">
      <w:pPr>
        <w:numPr>
          <w:ilvl w:val="2"/>
          <w:numId w:val="8"/>
        </w:numPr>
        <w:rPr>
          <w:rFonts w:ascii="Arial" w:hAnsi="Arial" w:cs="Arial"/>
        </w:rPr>
      </w:pPr>
      <w:r>
        <w:rPr>
          <w:rFonts w:ascii="Arial" w:hAnsi="Arial" w:cs="Arial"/>
        </w:rPr>
        <w:t>Fail to start</w:t>
      </w:r>
    </w:p>
    <w:p w:rsidR="0052169A" w:rsidRDefault="0052169A" w:rsidP="0052169A">
      <w:pPr>
        <w:numPr>
          <w:ilvl w:val="2"/>
          <w:numId w:val="8"/>
        </w:numPr>
        <w:rPr>
          <w:rFonts w:ascii="Arial" w:hAnsi="Arial" w:cs="Arial"/>
        </w:rPr>
      </w:pPr>
      <w:proofErr w:type="spellStart"/>
      <w:r>
        <w:rPr>
          <w:rFonts w:ascii="Arial" w:hAnsi="Arial" w:cs="Arial"/>
        </w:rPr>
        <w:t>Overspeed</w:t>
      </w:r>
      <w:proofErr w:type="spellEnd"/>
      <w:r>
        <w:rPr>
          <w:rFonts w:ascii="Arial" w:hAnsi="Arial" w:cs="Arial"/>
        </w:rPr>
        <w:t xml:space="preserve"> shutdown</w:t>
      </w:r>
    </w:p>
    <w:p w:rsidR="0052169A" w:rsidRDefault="0052169A" w:rsidP="0052169A">
      <w:pPr>
        <w:numPr>
          <w:ilvl w:val="2"/>
          <w:numId w:val="8"/>
        </w:numPr>
        <w:rPr>
          <w:rFonts w:ascii="Arial" w:hAnsi="Arial" w:cs="Arial"/>
        </w:rPr>
      </w:pPr>
      <w:r>
        <w:rPr>
          <w:rFonts w:ascii="Arial" w:hAnsi="Arial" w:cs="Arial"/>
        </w:rPr>
        <w:t>High cooling water temperature</w:t>
      </w:r>
    </w:p>
    <w:p w:rsidR="0052169A" w:rsidRDefault="0052169A" w:rsidP="0052169A">
      <w:pPr>
        <w:numPr>
          <w:ilvl w:val="2"/>
          <w:numId w:val="8"/>
        </w:numPr>
        <w:rPr>
          <w:rFonts w:ascii="Arial" w:hAnsi="Arial" w:cs="Arial"/>
        </w:rPr>
      </w:pPr>
      <w:r>
        <w:rPr>
          <w:rFonts w:ascii="Arial" w:hAnsi="Arial" w:cs="Arial"/>
        </w:rPr>
        <w:t>Battery failure</w:t>
      </w:r>
    </w:p>
    <w:p w:rsidR="0052169A" w:rsidRDefault="0052169A" w:rsidP="0052169A">
      <w:pPr>
        <w:numPr>
          <w:ilvl w:val="2"/>
          <w:numId w:val="8"/>
        </w:numPr>
        <w:rPr>
          <w:rFonts w:ascii="Arial" w:hAnsi="Arial" w:cs="Arial"/>
        </w:rPr>
      </w:pPr>
      <w:r>
        <w:rPr>
          <w:rFonts w:ascii="Arial" w:hAnsi="Arial" w:cs="Arial"/>
        </w:rPr>
        <w:t>Battery charger failure</w:t>
      </w:r>
    </w:p>
    <w:p w:rsidR="0052169A" w:rsidRDefault="0052169A" w:rsidP="0052169A">
      <w:pPr>
        <w:numPr>
          <w:ilvl w:val="2"/>
          <w:numId w:val="8"/>
        </w:numPr>
        <w:rPr>
          <w:rFonts w:ascii="Arial" w:hAnsi="Arial" w:cs="Arial"/>
        </w:rPr>
      </w:pPr>
      <w:r>
        <w:rPr>
          <w:rFonts w:ascii="Arial" w:hAnsi="Arial" w:cs="Arial"/>
        </w:rPr>
        <w:t>System overpressure(for PLD engines)</w:t>
      </w:r>
    </w:p>
    <w:p w:rsidR="0052169A" w:rsidRDefault="0052169A" w:rsidP="0052169A">
      <w:pPr>
        <w:numPr>
          <w:ilvl w:val="2"/>
          <w:numId w:val="8"/>
        </w:numPr>
        <w:rPr>
          <w:rFonts w:ascii="Arial" w:hAnsi="Arial" w:cs="Arial"/>
        </w:rPr>
      </w:pPr>
      <w:r>
        <w:rPr>
          <w:rFonts w:ascii="Arial" w:hAnsi="Arial" w:cs="Arial"/>
        </w:rPr>
        <w:t xml:space="preserve">ECM switch </w:t>
      </w:r>
      <w:proofErr w:type="spellStart"/>
      <w:r>
        <w:rPr>
          <w:rFonts w:ascii="Arial" w:hAnsi="Arial" w:cs="Arial"/>
        </w:rPr>
        <w:t>mis</w:t>
      </w:r>
      <w:proofErr w:type="spellEnd"/>
      <w:r>
        <w:rPr>
          <w:rFonts w:ascii="Arial" w:hAnsi="Arial" w:cs="Arial"/>
        </w:rPr>
        <w:t>-set (ECM engines)</w:t>
      </w:r>
    </w:p>
    <w:p w:rsidR="0052169A" w:rsidRDefault="0052169A" w:rsidP="0052169A">
      <w:pPr>
        <w:numPr>
          <w:ilvl w:val="2"/>
          <w:numId w:val="8"/>
        </w:numPr>
        <w:rPr>
          <w:rFonts w:ascii="Arial" w:hAnsi="Arial" w:cs="Arial"/>
        </w:rPr>
      </w:pPr>
      <w:r>
        <w:rPr>
          <w:rFonts w:ascii="Arial" w:hAnsi="Arial" w:cs="Arial"/>
        </w:rPr>
        <w:t>Fuel injection malfunction (ECM engines)</w:t>
      </w:r>
    </w:p>
    <w:p w:rsidR="0052169A" w:rsidRDefault="0052169A" w:rsidP="0052169A">
      <w:pPr>
        <w:numPr>
          <w:ilvl w:val="2"/>
          <w:numId w:val="8"/>
        </w:numPr>
        <w:rPr>
          <w:rFonts w:ascii="Arial" w:hAnsi="Arial" w:cs="Arial"/>
        </w:rPr>
      </w:pPr>
      <w:r>
        <w:rPr>
          <w:rFonts w:ascii="Arial" w:hAnsi="Arial" w:cs="Arial"/>
        </w:rPr>
        <w:t>Low fuel level</w:t>
      </w:r>
    </w:p>
    <w:p w:rsidR="0052169A" w:rsidRDefault="0052169A" w:rsidP="0052169A">
      <w:pPr>
        <w:numPr>
          <w:ilvl w:val="2"/>
          <w:numId w:val="8"/>
        </w:numPr>
        <w:rPr>
          <w:rFonts w:ascii="Arial" w:hAnsi="Arial" w:cs="Arial"/>
        </w:rPr>
      </w:pPr>
      <w:r>
        <w:rPr>
          <w:rFonts w:ascii="Arial" w:hAnsi="Arial" w:cs="Arial"/>
        </w:rPr>
        <w:t>Low engine temperature</w:t>
      </w:r>
    </w:p>
    <w:p w:rsidR="0052169A" w:rsidRDefault="0052169A" w:rsidP="0052169A">
      <w:pPr>
        <w:numPr>
          <w:ilvl w:val="2"/>
          <w:numId w:val="8"/>
        </w:numPr>
        <w:rPr>
          <w:rFonts w:ascii="Arial" w:hAnsi="Arial" w:cs="Arial"/>
        </w:rPr>
      </w:pPr>
      <w:r>
        <w:rPr>
          <w:rFonts w:ascii="Arial" w:hAnsi="Arial" w:cs="Arial"/>
        </w:rPr>
        <w:t>Fuel tank interstitial space leak</w:t>
      </w:r>
    </w:p>
    <w:p w:rsidR="0052169A" w:rsidRDefault="0052169A" w:rsidP="0052169A">
      <w:pPr>
        <w:numPr>
          <w:ilvl w:val="2"/>
          <w:numId w:val="8"/>
        </w:numPr>
        <w:rPr>
          <w:rFonts w:ascii="Arial" w:hAnsi="Arial" w:cs="Arial"/>
        </w:rPr>
      </w:pPr>
      <w:r>
        <w:rPr>
          <w:rFonts w:ascii="Arial" w:hAnsi="Arial" w:cs="Arial"/>
        </w:rPr>
        <w:t>High cooling water temperature</w:t>
      </w:r>
    </w:p>
    <w:p w:rsidR="0052169A" w:rsidRDefault="0052169A" w:rsidP="0052169A">
      <w:pPr>
        <w:numPr>
          <w:ilvl w:val="2"/>
          <w:numId w:val="8"/>
        </w:numPr>
        <w:rPr>
          <w:rFonts w:ascii="Arial" w:hAnsi="Arial" w:cs="Arial"/>
        </w:rPr>
      </w:pPr>
      <w:r>
        <w:rPr>
          <w:rFonts w:ascii="Arial" w:hAnsi="Arial" w:cs="Arial"/>
        </w:rPr>
        <w:t>Fuel maintenance required</w:t>
      </w:r>
    </w:p>
    <w:p w:rsidR="0052169A" w:rsidRDefault="0052169A" w:rsidP="0052169A">
      <w:pPr>
        <w:numPr>
          <w:ilvl w:val="2"/>
          <w:numId w:val="8"/>
        </w:numPr>
        <w:rPr>
          <w:rFonts w:ascii="Arial" w:hAnsi="Arial" w:cs="Arial"/>
        </w:rPr>
      </w:pPr>
      <w:r>
        <w:rPr>
          <w:rFonts w:ascii="Arial" w:hAnsi="Arial" w:cs="Arial"/>
        </w:rPr>
        <w:t>Engine running</w:t>
      </w:r>
    </w:p>
    <w:p w:rsidR="0052169A" w:rsidRDefault="0052169A" w:rsidP="0052169A">
      <w:pPr>
        <w:numPr>
          <w:ilvl w:val="2"/>
          <w:numId w:val="8"/>
        </w:numPr>
        <w:rPr>
          <w:rFonts w:ascii="Arial" w:hAnsi="Arial" w:cs="Arial"/>
        </w:rPr>
      </w:pPr>
      <w:r>
        <w:rPr>
          <w:rFonts w:ascii="Arial" w:hAnsi="Arial" w:cs="Arial"/>
        </w:rPr>
        <w:t>Main switch in off or manual</w:t>
      </w:r>
    </w:p>
    <w:p w:rsidR="0052169A" w:rsidRPr="002771D1" w:rsidRDefault="0052169A" w:rsidP="0052169A">
      <w:pPr>
        <w:numPr>
          <w:ilvl w:val="2"/>
          <w:numId w:val="8"/>
        </w:numPr>
        <w:rPr>
          <w:rFonts w:ascii="Arial" w:hAnsi="Arial" w:cs="Arial"/>
        </w:rPr>
      </w:pPr>
      <w:r>
        <w:rPr>
          <w:rFonts w:ascii="Arial" w:hAnsi="Arial" w:cs="Arial"/>
        </w:rPr>
        <w:t>Common trouble</w:t>
      </w:r>
    </w:p>
    <w:p w:rsidR="00EB59E2" w:rsidRPr="002771D1" w:rsidRDefault="00EB59E2" w:rsidP="00EB59E2">
      <w:pPr>
        <w:numPr>
          <w:ilvl w:val="1"/>
          <w:numId w:val="8"/>
        </w:numPr>
        <w:rPr>
          <w:rFonts w:ascii="Arial" w:hAnsi="Arial" w:cs="Arial"/>
        </w:rPr>
      </w:pPr>
      <w:r w:rsidRPr="002771D1">
        <w:rPr>
          <w:rFonts w:ascii="Arial" w:hAnsi="Arial" w:cs="Arial"/>
        </w:rPr>
        <w:t>A solid state pressure transducer shall be installed in a bulkhead in the enclosure bottom so that all plumbing connections are made external to the controller. The controller piping and pressure system shall be rated for pressures up to 600 psig within +/- 1.5</w:t>
      </w:r>
      <w:r w:rsidRPr="002771D1">
        <w:rPr>
          <w:rFonts w:ascii="Arial" w:hAnsi="Arial" w:cs="Arial"/>
        </w:rPr>
        <w:br/>
        <w:t>% accuracy.</w:t>
      </w:r>
    </w:p>
    <w:p w:rsidR="00EB59E2" w:rsidRPr="002771D1" w:rsidRDefault="00EB59E2" w:rsidP="00EB59E2">
      <w:pPr>
        <w:ind w:left="720"/>
        <w:rPr>
          <w:rFonts w:ascii="Arial" w:hAnsi="Arial" w:cs="Arial"/>
        </w:rPr>
      </w:pPr>
    </w:p>
    <w:p w:rsidR="00EB59E2" w:rsidRPr="002771D1" w:rsidRDefault="00EB59E2" w:rsidP="00EB59E2">
      <w:pPr>
        <w:numPr>
          <w:ilvl w:val="0"/>
          <w:numId w:val="8"/>
        </w:numPr>
        <w:rPr>
          <w:rFonts w:ascii="Arial" w:hAnsi="Arial" w:cs="Arial"/>
        </w:rPr>
      </w:pPr>
      <w:r w:rsidRPr="002771D1">
        <w:rPr>
          <w:rFonts w:ascii="Arial" w:hAnsi="Arial" w:cs="Arial"/>
        </w:rPr>
        <w:t>Jockey Pump Controller</w:t>
      </w:r>
    </w:p>
    <w:p w:rsidR="00EB59E2" w:rsidRPr="002771D1" w:rsidRDefault="00EB59E2" w:rsidP="00EB59E2">
      <w:pPr>
        <w:numPr>
          <w:ilvl w:val="1"/>
          <w:numId w:val="8"/>
        </w:numPr>
        <w:rPr>
          <w:rFonts w:ascii="Arial" w:hAnsi="Arial" w:cs="Arial"/>
        </w:rPr>
      </w:pPr>
      <w:r w:rsidRPr="002771D1">
        <w:rPr>
          <w:rFonts w:ascii="Arial" w:hAnsi="Arial" w:cs="Arial"/>
        </w:rPr>
        <w:t>Function: Cycling jockey pump to maintain system pressure of (</w:t>
      </w:r>
      <w:r w:rsidR="00F67D50">
        <w:rPr>
          <w:rFonts w:ascii="Arial" w:hAnsi="Arial" w:cs="Arial"/>
        </w:rPr>
        <w:t xml:space="preserve"> </w:t>
      </w:r>
      <w:r w:rsidRPr="002771D1">
        <w:rPr>
          <w:rFonts w:ascii="Arial" w:hAnsi="Arial" w:cs="Arial"/>
        </w:rPr>
        <w:t>) psig; pump shall start at</w:t>
      </w:r>
      <w:r w:rsidR="00F67D50">
        <w:rPr>
          <w:rFonts w:ascii="Arial" w:hAnsi="Arial" w:cs="Arial"/>
        </w:rPr>
        <w:t xml:space="preserve">  </w:t>
      </w:r>
      <w:r w:rsidRPr="002771D1">
        <w:rPr>
          <w:rFonts w:ascii="Arial" w:hAnsi="Arial" w:cs="Arial"/>
        </w:rPr>
        <w:t xml:space="preserve"> (</w:t>
      </w:r>
      <w:r w:rsidR="00F67D50">
        <w:rPr>
          <w:rFonts w:ascii="Arial" w:hAnsi="Arial" w:cs="Arial"/>
        </w:rPr>
        <w:t xml:space="preserve"> </w:t>
      </w:r>
      <w:r w:rsidRPr="002771D1">
        <w:rPr>
          <w:rFonts w:ascii="Arial" w:hAnsi="Arial" w:cs="Arial"/>
        </w:rPr>
        <w:t>) and shut off at (</w:t>
      </w:r>
      <w:r w:rsidR="00F67D50">
        <w:rPr>
          <w:rFonts w:ascii="Arial" w:hAnsi="Arial" w:cs="Arial"/>
        </w:rPr>
        <w:t xml:space="preserve"> </w:t>
      </w:r>
      <w:r w:rsidRPr="002771D1">
        <w:rPr>
          <w:rFonts w:ascii="Arial" w:hAnsi="Arial" w:cs="Arial"/>
        </w:rPr>
        <w:t>).</w:t>
      </w:r>
    </w:p>
    <w:p w:rsidR="00EB59E2" w:rsidRPr="00EE16BC" w:rsidRDefault="00EE16BC" w:rsidP="00EB59E2">
      <w:pPr>
        <w:numPr>
          <w:ilvl w:val="1"/>
          <w:numId w:val="8"/>
        </w:numPr>
        <w:rPr>
          <w:rFonts w:ascii="Arial" w:hAnsi="Arial" w:cs="Arial"/>
        </w:rPr>
      </w:pPr>
      <w:r>
        <w:rPr>
          <w:rFonts w:ascii="Arial" w:hAnsi="Arial" w:cs="Arial"/>
        </w:rPr>
        <w:t>Jockey pump controller</w:t>
      </w:r>
      <w:r w:rsidR="00EB59E2" w:rsidRPr="00EE16BC">
        <w:rPr>
          <w:rFonts w:ascii="Arial" w:hAnsi="Arial" w:cs="Arial"/>
        </w:rPr>
        <w:t xml:space="preserve"> </w:t>
      </w:r>
    </w:p>
    <w:p w:rsidR="00EB59E2" w:rsidRPr="002771D1" w:rsidRDefault="00EB59E2" w:rsidP="00EB59E2">
      <w:pPr>
        <w:numPr>
          <w:ilvl w:val="1"/>
          <w:numId w:val="8"/>
        </w:numPr>
        <w:rPr>
          <w:rFonts w:ascii="Arial" w:hAnsi="Arial" w:cs="Arial"/>
        </w:rPr>
      </w:pPr>
      <w:r w:rsidRPr="002771D1">
        <w:rPr>
          <w:rFonts w:ascii="Arial" w:hAnsi="Arial" w:cs="Arial"/>
        </w:rPr>
        <w:lastRenderedPageBreak/>
        <w:t>The jockey pump controller shall be of the (Full Voltage Starting) type</w:t>
      </w:r>
    </w:p>
    <w:p w:rsidR="00EB59E2" w:rsidRPr="002771D1" w:rsidRDefault="00EB59E2" w:rsidP="00EB59E2">
      <w:pPr>
        <w:numPr>
          <w:ilvl w:val="1"/>
          <w:numId w:val="8"/>
        </w:numPr>
        <w:rPr>
          <w:rFonts w:ascii="Arial" w:hAnsi="Arial" w:cs="Arial"/>
        </w:rPr>
      </w:pPr>
      <w:r w:rsidRPr="002771D1">
        <w:rPr>
          <w:rFonts w:ascii="Arial" w:hAnsi="Arial" w:cs="Arial"/>
        </w:rPr>
        <w:t xml:space="preserve">The controller shall be rated NEMA 1 </w:t>
      </w:r>
      <w:r w:rsidRPr="002771D1">
        <w:rPr>
          <w:rFonts w:ascii="Arial" w:hAnsi="Arial" w:cs="Arial"/>
          <w:i/>
        </w:rPr>
        <w:t>Optional</w:t>
      </w:r>
      <w:r w:rsidRPr="002771D1">
        <w:rPr>
          <w:rFonts w:ascii="Arial" w:hAnsi="Arial" w:cs="Arial"/>
        </w:rPr>
        <w:t xml:space="preserve"> (NEMA 3R, Rain tight, Weatherproof) (NEMA 4, Watertight)(NEMA 4X, Watertight, Corrosion resistant)(NEMA 12, Industrial use, dust-tight, oil tight)</w:t>
      </w:r>
    </w:p>
    <w:p w:rsidR="00EB59E2" w:rsidRPr="002771D1" w:rsidRDefault="00EB59E2" w:rsidP="00EB59E2">
      <w:pPr>
        <w:numPr>
          <w:ilvl w:val="1"/>
          <w:numId w:val="8"/>
        </w:numPr>
        <w:rPr>
          <w:rFonts w:ascii="Arial" w:hAnsi="Arial" w:cs="Arial"/>
        </w:rPr>
      </w:pPr>
      <w:r w:rsidRPr="002771D1">
        <w:rPr>
          <w:rFonts w:ascii="Arial" w:hAnsi="Arial" w:cs="Arial"/>
        </w:rPr>
        <w:t>The jockey pump shall have as a minimum but not limited to the following alarms:</w:t>
      </w:r>
    </w:p>
    <w:p w:rsidR="00EB59E2" w:rsidRPr="002771D1" w:rsidRDefault="00EB59E2" w:rsidP="00EB59E2">
      <w:pPr>
        <w:numPr>
          <w:ilvl w:val="2"/>
          <w:numId w:val="8"/>
        </w:numPr>
        <w:rPr>
          <w:rFonts w:ascii="Arial" w:hAnsi="Arial" w:cs="Arial"/>
        </w:rPr>
      </w:pPr>
      <w:r w:rsidRPr="002771D1">
        <w:rPr>
          <w:rFonts w:ascii="Arial" w:hAnsi="Arial" w:cs="Arial"/>
        </w:rPr>
        <w:t>Power Failure</w:t>
      </w:r>
    </w:p>
    <w:p w:rsidR="00EB59E2" w:rsidRPr="002771D1" w:rsidRDefault="00EB59E2" w:rsidP="00EB59E2">
      <w:pPr>
        <w:numPr>
          <w:ilvl w:val="2"/>
          <w:numId w:val="8"/>
        </w:numPr>
        <w:rPr>
          <w:rFonts w:ascii="Arial" w:hAnsi="Arial" w:cs="Arial"/>
        </w:rPr>
      </w:pPr>
      <w:r w:rsidRPr="002771D1">
        <w:rPr>
          <w:rFonts w:ascii="Arial" w:hAnsi="Arial" w:cs="Arial"/>
        </w:rPr>
        <w:t>Phase Reversal</w:t>
      </w:r>
    </w:p>
    <w:p w:rsidR="00EB59E2" w:rsidRPr="002771D1" w:rsidRDefault="00EB59E2" w:rsidP="00EB59E2">
      <w:pPr>
        <w:numPr>
          <w:ilvl w:val="2"/>
          <w:numId w:val="8"/>
        </w:numPr>
        <w:rPr>
          <w:rFonts w:ascii="Arial" w:hAnsi="Arial" w:cs="Arial"/>
        </w:rPr>
      </w:pPr>
      <w:r w:rsidRPr="002771D1">
        <w:rPr>
          <w:rFonts w:ascii="Arial" w:hAnsi="Arial" w:cs="Arial"/>
        </w:rPr>
        <w:t>Pump Running</w:t>
      </w:r>
    </w:p>
    <w:p w:rsidR="00EB59E2" w:rsidRPr="002771D1" w:rsidRDefault="00EB59E2" w:rsidP="00EB59E2">
      <w:pPr>
        <w:numPr>
          <w:ilvl w:val="0"/>
          <w:numId w:val="8"/>
        </w:numPr>
        <w:rPr>
          <w:rFonts w:ascii="Arial" w:hAnsi="Arial" w:cs="Arial"/>
        </w:rPr>
      </w:pPr>
      <w:r w:rsidRPr="002771D1">
        <w:rPr>
          <w:rFonts w:ascii="Arial" w:hAnsi="Arial" w:cs="Arial"/>
        </w:rPr>
        <w:t>The jockey pump shall have as a minimum but not limited to the following standard features:</w:t>
      </w:r>
      <w:r w:rsidRPr="002771D1">
        <w:rPr>
          <w:rFonts w:ascii="Arial" w:hAnsi="Arial" w:cs="Arial"/>
        </w:rPr>
        <w:tab/>
      </w:r>
    </w:p>
    <w:p w:rsidR="00EB59E2" w:rsidRPr="002771D1" w:rsidRDefault="00EB59E2" w:rsidP="00EB59E2">
      <w:pPr>
        <w:numPr>
          <w:ilvl w:val="1"/>
          <w:numId w:val="8"/>
        </w:numPr>
        <w:rPr>
          <w:rFonts w:ascii="Arial" w:hAnsi="Arial" w:cs="Arial"/>
        </w:rPr>
      </w:pPr>
      <w:r w:rsidRPr="002771D1">
        <w:rPr>
          <w:rFonts w:ascii="Arial" w:hAnsi="Arial" w:cs="Arial"/>
        </w:rPr>
        <w:t>Horsepower rated disconnect switch, fuse block and fuses</w:t>
      </w:r>
    </w:p>
    <w:p w:rsidR="00EB59E2" w:rsidRPr="002771D1" w:rsidRDefault="00EB59E2" w:rsidP="00EB59E2">
      <w:pPr>
        <w:numPr>
          <w:ilvl w:val="1"/>
          <w:numId w:val="8"/>
        </w:numPr>
        <w:rPr>
          <w:rFonts w:ascii="Arial" w:hAnsi="Arial" w:cs="Arial"/>
        </w:rPr>
      </w:pPr>
      <w:r w:rsidRPr="002771D1">
        <w:rPr>
          <w:rFonts w:ascii="Arial" w:hAnsi="Arial" w:cs="Arial"/>
        </w:rPr>
        <w:t>Horsepower rated motor contactor and overload relay</w:t>
      </w:r>
    </w:p>
    <w:p w:rsidR="00EB59E2" w:rsidRPr="002771D1" w:rsidRDefault="00EB59E2" w:rsidP="00EB59E2">
      <w:pPr>
        <w:numPr>
          <w:ilvl w:val="1"/>
          <w:numId w:val="8"/>
        </w:numPr>
        <w:rPr>
          <w:rFonts w:ascii="Arial" w:hAnsi="Arial" w:cs="Arial"/>
        </w:rPr>
      </w:pPr>
      <w:r w:rsidRPr="002771D1">
        <w:rPr>
          <w:rFonts w:ascii="Arial" w:hAnsi="Arial" w:cs="Arial"/>
        </w:rPr>
        <w:t xml:space="preserve">Minimum run timer to prevent short cycling of pump  </w:t>
      </w:r>
    </w:p>
    <w:p w:rsidR="00EB59E2" w:rsidRPr="002771D1" w:rsidRDefault="00EB59E2" w:rsidP="00EB59E2">
      <w:pPr>
        <w:numPr>
          <w:ilvl w:val="1"/>
          <w:numId w:val="8"/>
        </w:numPr>
        <w:rPr>
          <w:rFonts w:ascii="Arial" w:hAnsi="Arial" w:cs="Arial"/>
        </w:rPr>
      </w:pPr>
      <w:r w:rsidRPr="002771D1">
        <w:rPr>
          <w:rFonts w:ascii="Arial" w:hAnsi="Arial" w:cs="Arial"/>
        </w:rPr>
        <w:t>HAND-OFF-AUTO selector switch to allow manual operation of the pump.</w:t>
      </w:r>
    </w:p>
    <w:p w:rsidR="00EB59E2" w:rsidRPr="002771D1" w:rsidRDefault="00EB59E2" w:rsidP="00EB59E2">
      <w:pPr>
        <w:numPr>
          <w:ilvl w:val="1"/>
          <w:numId w:val="8"/>
        </w:numPr>
        <w:rPr>
          <w:rFonts w:ascii="Arial" w:hAnsi="Arial" w:cs="Arial"/>
        </w:rPr>
      </w:pPr>
      <w:r w:rsidRPr="002771D1">
        <w:rPr>
          <w:rFonts w:ascii="Arial" w:hAnsi="Arial" w:cs="Arial"/>
        </w:rPr>
        <w:t>0-300 psi pressure switch suitable for freshwater applications.</w:t>
      </w:r>
    </w:p>
    <w:p w:rsidR="00EB59E2" w:rsidRPr="002771D1" w:rsidRDefault="00EB59E2" w:rsidP="00EB59E2">
      <w:pPr>
        <w:rPr>
          <w:rFonts w:ascii="Arial" w:hAnsi="Arial" w:cs="Arial"/>
        </w:rPr>
      </w:pPr>
    </w:p>
    <w:p w:rsidR="00EB59E2" w:rsidRPr="002771D1" w:rsidRDefault="00EB59E2" w:rsidP="00C307AE">
      <w:pPr>
        <w:pStyle w:val="BodyText2"/>
        <w:numPr>
          <w:ilvl w:val="0"/>
          <w:numId w:val="8"/>
        </w:numPr>
        <w:tabs>
          <w:tab w:val="clear" w:pos="3888"/>
        </w:tabs>
        <w:rPr>
          <w:rFonts w:cs="Arial"/>
          <w:i/>
          <w:color w:val="auto"/>
          <w:sz w:val="24"/>
          <w:szCs w:val="24"/>
        </w:rPr>
      </w:pPr>
      <w:r w:rsidRPr="002771D1">
        <w:rPr>
          <w:rFonts w:cs="Arial"/>
          <w:color w:val="auto"/>
          <w:sz w:val="24"/>
          <w:szCs w:val="24"/>
        </w:rPr>
        <w:t>Station Base</w:t>
      </w:r>
    </w:p>
    <w:p w:rsidR="00EB59E2" w:rsidRPr="002771D1" w:rsidRDefault="00EB59E2" w:rsidP="00C307AE">
      <w:pPr>
        <w:pStyle w:val="BodyText2"/>
        <w:numPr>
          <w:ilvl w:val="1"/>
          <w:numId w:val="8"/>
        </w:numPr>
        <w:tabs>
          <w:tab w:val="clear" w:pos="3888"/>
        </w:tabs>
        <w:rPr>
          <w:rFonts w:cs="Arial"/>
          <w:color w:val="auto"/>
          <w:sz w:val="24"/>
          <w:szCs w:val="24"/>
        </w:rPr>
      </w:pPr>
      <w:r w:rsidRPr="002771D1">
        <w:rPr>
          <w:rFonts w:cs="Arial"/>
          <w:color w:val="auto"/>
          <w:sz w:val="24"/>
          <w:szCs w:val="24"/>
        </w:rPr>
        <w:t xml:space="preserve">All the equipment including but not limited to pumps, motors, valves, instrumentation and controls shall be mounted on a common steel base of open construction to form a complete operating pumping system. Peripheral structural members shall be from ASTM </w:t>
      </w:r>
      <w:r w:rsidR="0052169A">
        <w:rPr>
          <w:rFonts w:cs="Arial"/>
          <w:color w:val="auto"/>
          <w:sz w:val="24"/>
          <w:szCs w:val="24"/>
        </w:rPr>
        <w:t>A</w:t>
      </w:r>
      <w:r w:rsidRPr="002771D1">
        <w:rPr>
          <w:rFonts w:cs="Arial"/>
          <w:color w:val="auto"/>
          <w:sz w:val="24"/>
          <w:szCs w:val="24"/>
        </w:rPr>
        <w:t>36</w:t>
      </w:r>
      <w:r w:rsidR="0052169A">
        <w:rPr>
          <w:rFonts w:cs="Arial"/>
          <w:color w:val="auto"/>
          <w:sz w:val="24"/>
          <w:szCs w:val="24"/>
        </w:rPr>
        <w:t xml:space="preserve"> rectangular steel tube members</w:t>
      </w:r>
      <w:r w:rsidRPr="002771D1">
        <w:rPr>
          <w:rFonts w:cs="Arial"/>
          <w:color w:val="auto"/>
          <w:sz w:val="24"/>
          <w:szCs w:val="24"/>
        </w:rPr>
        <w:t>. Internal structural members shall be from channel or rectangular tubing ASTM 36, all welded per the AICS Manual of Steel Construction, part 4, “Welded Joints”. Provisions shall be made in the station base for loading and offloading and handling the station at the site. Lift eyes shall be designed to eliminate trip hazard once the station has been set in place.</w:t>
      </w:r>
    </w:p>
    <w:p w:rsidR="00EB59E2" w:rsidRPr="002771D1" w:rsidRDefault="0052169A" w:rsidP="00C307AE">
      <w:pPr>
        <w:pStyle w:val="BodyText2"/>
        <w:numPr>
          <w:ilvl w:val="1"/>
          <w:numId w:val="8"/>
        </w:numPr>
        <w:tabs>
          <w:tab w:val="clear" w:pos="3888"/>
        </w:tabs>
        <w:rPr>
          <w:rFonts w:cs="Arial"/>
          <w:color w:val="auto"/>
          <w:sz w:val="24"/>
          <w:szCs w:val="24"/>
        </w:rPr>
      </w:pPr>
      <w:r>
        <w:rPr>
          <w:rFonts w:cs="Arial"/>
          <w:b/>
          <w:color w:val="auto"/>
          <w:sz w:val="24"/>
          <w:szCs w:val="24"/>
        </w:rPr>
        <w:t xml:space="preserve">(optional) </w:t>
      </w:r>
      <w:r w:rsidR="00EB59E2" w:rsidRPr="002771D1">
        <w:rPr>
          <w:rFonts w:cs="Arial"/>
          <w:color w:val="auto"/>
          <w:sz w:val="24"/>
          <w:szCs w:val="24"/>
        </w:rPr>
        <w:t>The base shall be covered in 3/16” deck plate with structural steel plate mounted under pumps and motors. All deck and structural plate shall be continuously seal welded to peripheral structural members, and skip welded to from the bottom to the internal structural members</w:t>
      </w:r>
    </w:p>
    <w:p w:rsidR="00EB59E2" w:rsidRPr="002771D1" w:rsidRDefault="00EB59E2" w:rsidP="00C307AE">
      <w:pPr>
        <w:pStyle w:val="BodyText2"/>
        <w:tabs>
          <w:tab w:val="clear" w:pos="3888"/>
        </w:tabs>
        <w:rPr>
          <w:rFonts w:cs="Arial"/>
          <w:color w:val="auto"/>
          <w:sz w:val="24"/>
          <w:szCs w:val="24"/>
        </w:rPr>
      </w:pPr>
    </w:p>
    <w:p w:rsidR="00EB59E2" w:rsidRPr="002771D1" w:rsidRDefault="00EB59E2" w:rsidP="00C307AE">
      <w:pPr>
        <w:pStyle w:val="BodyText2"/>
        <w:numPr>
          <w:ilvl w:val="0"/>
          <w:numId w:val="8"/>
        </w:numPr>
        <w:tabs>
          <w:tab w:val="clear" w:pos="3888"/>
        </w:tabs>
        <w:rPr>
          <w:rFonts w:cs="Arial"/>
          <w:i/>
          <w:color w:val="auto"/>
          <w:sz w:val="24"/>
          <w:szCs w:val="24"/>
        </w:rPr>
      </w:pPr>
      <w:r w:rsidRPr="002771D1">
        <w:rPr>
          <w:rFonts w:cs="Arial"/>
          <w:color w:val="auto"/>
          <w:sz w:val="24"/>
          <w:szCs w:val="24"/>
        </w:rPr>
        <w:t>Piping</w:t>
      </w:r>
    </w:p>
    <w:p w:rsidR="00EB59E2" w:rsidRPr="002771D1" w:rsidRDefault="00EB59E2" w:rsidP="00C307AE">
      <w:pPr>
        <w:pStyle w:val="BodyText2"/>
        <w:numPr>
          <w:ilvl w:val="1"/>
          <w:numId w:val="8"/>
        </w:numPr>
        <w:tabs>
          <w:tab w:val="clear" w:pos="3888"/>
        </w:tabs>
        <w:rPr>
          <w:rFonts w:cs="Arial"/>
          <w:color w:val="auto"/>
          <w:sz w:val="24"/>
          <w:szCs w:val="24"/>
        </w:rPr>
      </w:pPr>
      <w:r w:rsidRPr="002771D1">
        <w:rPr>
          <w:rFonts w:cs="Arial"/>
          <w:color w:val="auto"/>
          <w:sz w:val="24"/>
          <w:szCs w:val="24"/>
        </w:rPr>
        <w:t xml:space="preserve">All piping shall be constructed from ASTM A53 standard weight pipe. The package piping shall consist of fabricated welded steel and / or cast iron fittings in and out of pumps. All piping shall be sized per NFPA </w:t>
      </w:r>
      <w:r w:rsidR="00D44376" w:rsidRPr="002771D1">
        <w:rPr>
          <w:rFonts w:cs="Arial"/>
          <w:color w:val="auto"/>
          <w:sz w:val="24"/>
          <w:szCs w:val="24"/>
        </w:rPr>
        <w:t xml:space="preserve">20. </w:t>
      </w:r>
      <w:r w:rsidRPr="002771D1">
        <w:rPr>
          <w:rFonts w:cs="Arial"/>
          <w:color w:val="auto"/>
          <w:sz w:val="24"/>
          <w:szCs w:val="24"/>
        </w:rPr>
        <w:t>All welded pressure bearing piping must be fabricated with full penetration welds. Use of backing rings will not be permitted</w:t>
      </w:r>
      <w:r w:rsidR="00D44376">
        <w:rPr>
          <w:rFonts w:cs="Arial"/>
          <w:color w:val="auto"/>
          <w:sz w:val="24"/>
          <w:szCs w:val="24"/>
        </w:rPr>
        <w:t>.</w:t>
      </w:r>
      <w:r w:rsidRPr="002771D1">
        <w:rPr>
          <w:rFonts w:cs="Arial"/>
          <w:color w:val="auto"/>
          <w:sz w:val="24"/>
          <w:szCs w:val="24"/>
        </w:rPr>
        <w:t xml:space="preserve"> Qualification of the welding procedures and performance of the welders shall comply with the requirements of ASME code, Section IX. All piping valves and fittings shall be in accordance with NFPA 20. Supports shall be provided for all suction and discharge piping. All pipe supports shall be designed to allow for the removal of any individual sections without adding additional stress to adjoining sections.</w:t>
      </w:r>
    </w:p>
    <w:p w:rsidR="00EB59E2" w:rsidRPr="002771D1" w:rsidRDefault="00EB59E2" w:rsidP="00C307AE">
      <w:pPr>
        <w:pStyle w:val="BodyText2"/>
        <w:tabs>
          <w:tab w:val="clear" w:pos="3888"/>
        </w:tabs>
        <w:ind w:left="720"/>
        <w:rPr>
          <w:rFonts w:cs="Arial"/>
          <w:color w:val="auto"/>
          <w:sz w:val="24"/>
          <w:szCs w:val="24"/>
        </w:rPr>
      </w:pPr>
    </w:p>
    <w:p w:rsidR="00EB59E2" w:rsidRPr="002771D1" w:rsidRDefault="00EB59E2" w:rsidP="00C307AE">
      <w:pPr>
        <w:pStyle w:val="BodyText2"/>
        <w:numPr>
          <w:ilvl w:val="0"/>
          <w:numId w:val="8"/>
        </w:numPr>
        <w:tabs>
          <w:tab w:val="clear" w:pos="3888"/>
        </w:tabs>
        <w:rPr>
          <w:rFonts w:cs="Arial"/>
          <w:color w:val="auto"/>
          <w:sz w:val="24"/>
          <w:szCs w:val="24"/>
        </w:rPr>
      </w:pPr>
      <w:r w:rsidRPr="002771D1">
        <w:rPr>
          <w:rFonts w:cs="Arial"/>
          <w:color w:val="auto"/>
          <w:sz w:val="24"/>
          <w:szCs w:val="24"/>
        </w:rPr>
        <w:t>Fire Pump Fittings</w:t>
      </w:r>
    </w:p>
    <w:p w:rsidR="00EB59E2" w:rsidRPr="002771D1" w:rsidRDefault="00EB59E2" w:rsidP="00C307AE">
      <w:pPr>
        <w:pStyle w:val="BodyText2"/>
        <w:numPr>
          <w:ilvl w:val="0"/>
          <w:numId w:val="17"/>
        </w:numPr>
        <w:tabs>
          <w:tab w:val="clear" w:pos="3888"/>
        </w:tabs>
        <w:rPr>
          <w:rFonts w:cs="Arial"/>
          <w:color w:val="auto"/>
          <w:sz w:val="24"/>
          <w:szCs w:val="24"/>
        </w:rPr>
      </w:pPr>
      <w:r w:rsidRPr="002771D1">
        <w:rPr>
          <w:rFonts w:cs="Arial"/>
          <w:color w:val="auto"/>
          <w:sz w:val="24"/>
          <w:szCs w:val="24"/>
        </w:rPr>
        <w:lastRenderedPageBreak/>
        <w:t>Fire pump fittings shall include at a minimum the following: an automatic air release valve, compound suction and discharge gauges (</w:t>
      </w:r>
      <w:r w:rsidR="0052169A">
        <w:rPr>
          <w:rFonts w:cs="Arial"/>
          <w:color w:val="auto"/>
          <w:sz w:val="24"/>
          <w:szCs w:val="24"/>
        </w:rPr>
        <w:t xml:space="preserve">minimum </w:t>
      </w:r>
      <w:r w:rsidRPr="002771D1">
        <w:rPr>
          <w:rFonts w:cs="Arial"/>
          <w:color w:val="auto"/>
          <w:sz w:val="24"/>
          <w:szCs w:val="24"/>
        </w:rPr>
        <w:t>3.5 inch dials) supplied and sized pe</w:t>
      </w:r>
      <w:r w:rsidR="0052169A">
        <w:rPr>
          <w:rFonts w:cs="Arial"/>
          <w:color w:val="auto"/>
          <w:sz w:val="24"/>
          <w:szCs w:val="24"/>
        </w:rPr>
        <w:t>r NFPA 20.</w:t>
      </w:r>
      <w:r w:rsidR="007214FC">
        <w:rPr>
          <w:rFonts w:cs="Arial"/>
          <w:color w:val="auto"/>
          <w:sz w:val="24"/>
          <w:szCs w:val="24"/>
        </w:rPr>
        <w:t xml:space="preserve"> Casing relief for electric driven pump.</w:t>
      </w:r>
    </w:p>
    <w:p w:rsidR="00EB59E2" w:rsidRPr="002771D1" w:rsidRDefault="003A768C" w:rsidP="00C307AE">
      <w:pPr>
        <w:pStyle w:val="BodyText2"/>
        <w:numPr>
          <w:ilvl w:val="0"/>
          <w:numId w:val="17"/>
        </w:numPr>
        <w:tabs>
          <w:tab w:val="clear" w:pos="3888"/>
        </w:tabs>
        <w:rPr>
          <w:rFonts w:cs="Arial"/>
          <w:color w:val="auto"/>
          <w:sz w:val="24"/>
          <w:szCs w:val="24"/>
        </w:rPr>
      </w:pPr>
      <w:r>
        <w:rPr>
          <w:rFonts w:cs="Arial"/>
          <w:color w:val="auto"/>
          <w:sz w:val="24"/>
          <w:szCs w:val="24"/>
        </w:rPr>
        <w:t>Valves shall be UL/</w:t>
      </w:r>
      <w:r w:rsidR="00EB59E2" w:rsidRPr="002771D1">
        <w:rPr>
          <w:rFonts w:cs="Arial"/>
          <w:color w:val="auto"/>
          <w:sz w:val="24"/>
          <w:szCs w:val="24"/>
        </w:rPr>
        <w:t xml:space="preserve">ULC listed and FM approved, with 175-psig minimum pressure rating. Valves shall have </w:t>
      </w:r>
      <w:r>
        <w:rPr>
          <w:rFonts w:cs="Arial"/>
          <w:color w:val="auto"/>
          <w:sz w:val="24"/>
          <w:szCs w:val="24"/>
        </w:rPr>
        <w:t xml:space="preserve">appropriate pressure rating </w:t>
      </w:r>
      <w:r w:rsidR="00EB59E2" w:rsidRPr="002771D1">
        <w:rPr>
          <w:rFonts w:cs="Arial"/>
          <w:color w:val="auto"/>
          <w:sz w:val="24"/>
          <w:szCs w:val="24"/>
        </w:rPr>
        <w:t xml:space="preserve">if </w:t>
      </w:r>
      <w:r>
        <w:rPr>
          <w:rFonts w:cs="Arial"/>
          <w:color w:val="auto"/>
          <w:sz w:val="24"/>
          <w:szCs w:val="24"/>
        </w:rPr>
        <w:t>intended for use in</w:t>
      </w:r>
      <w:r w:rsidR="00EB59E2" w:rsidRPr="002771D1">
        <w:rPr>
          <w:rFonts w:cs="Arial"/>
          <w:color w:val="auto"/>
          <w:sz w:val="24"/>
          <w:szCs w:val="24"/>
        </w:rPr>
        <w:t xml:space="preserve"> a high pressure system.</w:t>
      </w:r>
    </w:p>
    <w:p w:rsidR="00EB59E2" w:rsidRPr="002771D1" w:rsidRDefault="00EB59E2" w:rsidP="00C307AE">
      <w:pPr>
        <w:pStyle w:val="BodyText2"/>
        <w:numPr>
          <w:ilvl w:val="0"/>
          <w:numId w:val="17"/>
        </w:numPr>
        <w:tabs>
          <w:tab w:val="clear" w:pos="3888"/>
        </w:tabs>
        <w:rPr>
          <w:rFonts w:cs="Arial"/>
          <w:color w:val="auto"/>
          <w:sz w:val="24"/>
          <w:szCs w:val="24"/>
        </w:rPr>
      </w:pPr>
      <w:r w:rsidRPr="002771D1">
        <w:rPr>
          <w:rFonts w:cs="Arial"/>
          <w:color w:val="auto"/>
          <w:sz w:val="24"/>
          <w:szCs w:val="24"/>
        </w:rPr>
        <w:t>Where the suction pipe and pump suction flange are not of the same size they shall be connected by an eccentric tapered reducer or increaser installed in such a way as to prevent air pockets.</w:t>
      </w:r>
    </w:p>
    <w:p w:rsidR="00EB59E2" w:rsidRPr="002771D1" w:rsidRDefault="00EB59E2" w:rsidP="00C307AE">
      <w:pPr>
        <w:pStyle w:val="BodyText2"/>
        <w:numPr>
          <w:ilvl w:val="0"/>
          <w:numId w:val="17"/>
        </w:numPr>
        <w:tabs>
          <w:tab w:val="clear" w:pos="3888"/>
        </w:tabs>
        <w:rPr>
          <w:rFonts w:cs="Arial"/>
          <w:color w:val="auto"/>
          <w:sz w:val="24"/>
          <w:szCs w:val="24"/>
        </w:rPr>
      </w:pPr>
      <w:r w:rsidRPr="002771D1">
        <w:rPr>
          <w:rFonts w:cs="Arial"/>
          <w:color w:val="auto"/>
          <w:sz w:val="24"/>
          <w:szCs w:val="24"/>
        </w:rPr>
        <w:t>A listed OS&amp;Y gate valve with tamper switch shall be installed in the suction piping. The OS&amp;Y valve shall be rated for the maximum working water pressure of the system. Valve shall be manufactured out of ASTM A126 class B cast iron and have flanged ends. Valve shall have outside stem &amp; yoke, full flow port, replaceable disc.</w:t>
      </w:r>
    </w:p>
    <w:p w:rsidR="003A768C" w:rsidRDefault="00EB59E2" w:rsidP="00C307AE">
      <w:pPr>
        <w:pStyle w:val="BodyText2"/>
        <w:numPr>
          <w:ilvl w:val="0"/>
          <w:numId w:val="17"/>
        </w:numPr>
        <w:tabs>
          <w:tab w:val="clear" w:pos="3888"/>
        </w:tabs>
        <w:rPr>
          <w:rFonts w:cs="Arial"/>
          <w:color w:val="auto"/>
          <w:sz w:val="24"/>
          <w:szCs w:val="24"/>
        </w:rPr>
      </w:pPr>
      <w:r w:rsidRPr="002771D1">
        <w:rPr>
          <w:rFonts w:cs="Arial"/>
          <w:color w:val="auto"/>
          <w:sz w:val="24"/>
          <w:szCs w:val="24"/>
        </w:rPr>
        <w:t xml:space="preserve">A listed check valve shall be installed in the discharge piping. Valve shall comply with UL 312 unless noted. </w:t>
      </w:r>
      <w:r w:rsidR="003A768C">
        <w:rPr>
          <w:rFonts w:cs="Arial"/>
          <w:color w:val="auto"/>
          <w:sz w:val="24"/>
          <w:szCs w:val="24"/>
        </w:rPr>
        <w:t>Check valve shall be grooved or flanged construction, single or double disc swing type listed for use in fire protection systems.</w:t>
      </w:r>
    </w:p>
    <w:p w:rsidR="00EB59E2" w:rsidRPr="002771D1" w:rsidRDefault="00EB59E2" w:rsidP="00C307AE">
      <w:pPr>
        <w:pStyle w:val="BodyText2"/>
        <w:numPr>
          <w:ilvl w:val="0"/>
          <w:numId w:val="17"/>
        </w:numPr>
        <w:tabs>
          <w:tab w:val="clear" w:pos="3888"/>
        </w:tabs>
        <w:rPr>
          <w:rFonts w:cs="Arial"/>
          <w:color w:val="auto"/>
          <w:sz w:val="24"/>
          <w:szCs w:val="24"/>
        </w:rPr>
      </w:pPr>
      <w:r w:rsidRPr="002771D1">
        <w:rPr>
          <w:rFonts w:cs="Arial"/>
          <w:color w:val="auto"/>
          <w:sz w:val="24"/>
          <w:szCs w:val="24"/>
        </w:rPr>
        <w:t xml:space="preserve">A listed indicating butterfly valve shall be installed on the fire protection side of the pump discharge check valve. The butterfly valve shall be </w:t>
      </w:r>
      <w:r w:rsidR="003A768C">
        <w:rPr>
          <w:rFonts w:cs="Arial"/>
          <w:color w:val="auto"/>
          <w:sz w:val="24"/>
          <w:szCs w:val="24"/>
        </w:rPr>
        <w:t xml:space="preserve">grooved body style and </w:t>
      </w:r>
      <w:r w:rsidRPr="002771D1">
        <w:rPr>
          <w:rFonts w:cs="Arial"/>
          <w:color w:val="auto"/>
          <w:sz w:val="24"/>
          <w:szCs w:val="24"/>
        </w:rPr>
        <w:t>comply with UL 1090 with integral indicating device</w:t>
      </w:r>
      <w:r w:rsidR="003A768C">
        <w:rPr>
          <w:rFonts w:cs="Arial"/>
          <w:color w:val="auto"/>
          <w:sz w:val="24"/>
          <w:szCs w:val="24"/>
        </w:rPr>
        <w:t>.</w:t>
      </w:r>
      <w:r w:rsidRPr="002771D1">
        <w:rPr>
          <w:rFonts w:cs="Arial"/>
          <w:color w:val="auto"/>
          <w:sz w:val="24"/>
          <w:szCs w:val="24"/>
        </w:rPr>
        <w:t xml:space="preserve"> </w:t>
      </w:r>
      <w:r w:rsidR="003A768C">
        <w:rPr>
          <w:rFonts w:cs="Arial"/>
          <w:color w:val="auto"/>
          <w:sz w:val="24"/>
          <w:szCs w:val="24"/>
        </w:rPr>
        <w:t xml:space="preserve"> G</w:t>
      </w:r>
      <w:r w:rsidRPr="002771D1">
        <w:rPr>
          <w:rFonts w:cs="Arial"/>
          <w:color w:val="auto"/>
          <w:sz w:val="24"/>
          <w:szCs w:val="24"/>
        </w:rPr>
        <w:t xml:space="preserve">ear operator shall be </w:t>
      </w:r>
      <w:proofErr w:type="gramStart"/>
      <w:r w:rsidRPr="002771D1">
        <w:rPr>
          <w:rFonts w:cs="Arial"/>
          <w:color w:val="auto"/>
          <w:sz w:val="24"/>
          <w:szCs w:val="24"/>
        </w:rPr>
        <w:t>indoor/outdoor</w:t>
      </w:r>
      <w:proofErr w:type="gramEnd"/>
      <w:r w:rsidRPr="002771D1">
        <w:rPr>
          <w:rFonts w:cs="Arial"/>
          <w:color w:val="auto"/>
          <w:sz w:val="24"/>
          <w:szCs w:val="24"/>
        </w:rPr>
        <w:t xml:space="preserve"> rated and ends shall match connec</w:t>
      </w:r>
      <w:r w:rsidR="003A768C">
        <w:rPr>
          <w:rFonts w:cs="Arial"/>
          <w:color w:val="auto"/>
          <w:sz w:val="24"/>
          <w:szCs w:val="24"/>
        </w:rPr>
        <w:t>ting piping with molded in seat.  Normally Open and Normally Closed tamper switch connections shall be provided for monitoring.</w:t>
      </w:r>
    </w:p>
    <w:p w:rsidR="00EB59E2" w:rsidRPr="002771D1" w:rsidRDefault="00EB59E2" w:rsidP="00C307AE">
      <w:pPr>
        <w:pStyle w:val="BodyText2"/>
        <w:numPr>
          <w:ilvl w:val="0"/>
          <w:numId w:val="17"/>
        </w:numPr>
        <w:tabs>
          <w:tab w:val="clear" w:pos="3888"/>
        </w:tabs>
        <w:rPr>
          <w:rFonts w:cs="Arial"/>
          <w:color w:val="auto"/>
          <w:sz w:val="24"/>
          <w:szCs w:val="24"/>
        </w:rPr>
      </w:pPr>
      <w:r w:rsidRPr="002771D1">
        <w:rPr>
          <w:rFonts w:cs="Arial"/>
          <w:color w:val="auto"/>
          <w:sz w:val="24"/>
          <w:szCs w:val="24"/>
        </w:rPr>
        <w:t>All drains shall be piped to a common point for connection to a buyer supplied floor drain per NFPA 20.</w:t>
      </w:r>
    </w:p>
    <w:p w:rsidR="00EB59E2" w:rsidRPr="002771D1" w:rsidRDefault="00EB59E2" w:rsidP="00C307AE">
      <w:pPr>
        <w:pStyle w:val="BodyText2"/>
        <w:tabs>
          <w:tab w:val="clear" w:pos="3888"/>
        </w:tabs>
        <w:rPr>
          <w:rFonts w:cs="Arial"/>
          <w:color w:val="auto"/>
          <w:sz w:val="24"/>
          <w:szCs w:val="24"/>
        </w:rPr>
      </w:pPr>
    </w:p>
    <w:p w:rsidR="00EB59E2" w:rsidRDefault="00EB59E2" w:rsidP="00C307AE">
      <w:pPr>
        <w:pStyle w:val="BodyText2"/>
        <w:tabs>
          <w:tab w:val="clear" w:pos="3888"/>
        </w:tabs>
        <w:outlineLvl w:val="0"/>
        <w:rPr>
          <w:rFonts w:cs="Arial"/>
          <w:b/>
          <w:color w:val="auto"/>
          <w:sz w:val="24"/>
          <w:szCs w:val="24"/>
        </w:rPr>
      </w:pPr>
      <w:r w:rsidRPr="00D44376">
        <w:rPr>
          <w:rFonts w:cs="Arial"/>
          <w:b/>
          <w:color w:val="auto"/>
          <w:sz w:val="24"/>
          <w:szCs w:val="24"/>
        </w:rPr>
        <w:t xml:space="preserve">Chose </w:t>
      </w:r>
      <w:r w:rsidR="00D44376">
        <w:rPr>
          <w:rFonts w:cs="Arial"/>
          <w:b/>
          <w:color w:val="auto"/>
          <w:sz w:val="24"/>
          <w:szCs w:val="24"/>
        </w:rPr>
        <w:t xml:space="preserve">the following </w:t>
      </w:r>
      <w:r w:rsidRPr="00D44376">
        <w:rPr>
          <w:rFonts w:cs="Arial"/>
          <w:b/>
          <w:color w:val="auto"/>
          <w:sz w:val="24"/>
          <w:szCs w:val="24"/>
        </w:rPr>
        <w:t>options as required</w:t>
      </w:r>
    </w:p>
    <w:p w:rsidR="00D44376" w:rsidRPr="00D44376" w:rsidRDefault="00D44376" w:rsidP="00C307AE">
      <w:pPr>
        <w:pStyle w:val="BodyText2"/>
        <w:tabs>
          <w:tab w:val="clear" w:pos="3888"/>
        </w:tabs>
        <w:outlineLvl w:val="0"/>
        <w:rPr>
          <w:rFonts w:cs="Arial"/>
          <w:b/>
          <w:color w:val="auto"/>
          <w:sz w:val="24"/>
          <w:szCs w:val="24"/>
        </w:rPr>
      </w:pPr>
    </w:p>
    <w:p w:rsidR="00EB59E2" w:rsidRPr="002771D1" w:rsidRDefault="00EB59E2" w:rsidP="00C307AE">
      <w:pPr>
        <w:pStyle w:val="BodyText2"/>
        <w:numPr>
          <w:ilvl w:val="0"/>
          <w:numId w:val="8"/>
        </w:numPr>
        <w:tabs>
          <w:tab w:val="clear" w:pos="3888"/>
        </w:tabs>
        <w:rPr>
          <w:rFonts w:cs="Arial"/>
          <w:color w:val="auto"/>
          <w:sz w:val="24"/>
          <w:szCs w:val="24"/>
        </w:rPr>
      </w:pPr>
      <w:r w:rsidRPr="002771D1">
        <w:rPr>
          <w:rFonts w:cs="Arial"/>
          <w:color w:val="auto"/>
          <w:sz w:val="24"/>
          <w:szCs w:val="24"/>
        </w:rPr>
        <w:t>Fire Pump Accessories</w:t>
      </w:r>
    </w:p>
    <w:p w:rsidR="00EB59E2" w:rsidRPr="002771D1" w:rsidRDefault="00EB59E2" w:rsidP="00C307AE">
      <w:pPr>
        <w:pStyle w:val="BodyText2"/>
        <w:numPr>
          <w:ilvl w:val="0"/>
          <w:numId w:val="18"/>
        </w:numPr>
        <w:tabs>
          <w:tab w:val="clear" w:pos="3888"/>
        </w:tabs>
        <w:rPr>
          <w:rFonts w:cs="Arial"/>
          <w:color w:val="auto"/>
          <w:sz w:val="24"/>
          <w:szCs w:val="24"/>
        </w:rPr>
      </w:pPr>
      <w:r w:rsidRPr="002771D1">
        <w:rPr>
          <w:rFonts w:cs="Arial"/>
          <w:color w:val="auto"/>
          <w:sz w:val="24"/>
          <w:szCs w:val="24"/>
        </w:rPr>
        <w:t>Hose Valve Header: System shall be equipped with hose valve header and valves. The hose valve header shall be sized per NFPA 20 20</w:t>
      </w:r>
      <w:r w:rsidR="003A768C">
        <w:rPr>
          <w:rFonts w:cs="Arial"/>
          <w:color w:val="auto"/>
          <w:sz w:val="24"/>
          <w:szCs w:val="24"/>
        </w:rPr>
        <w:t>16</w:t>
      </w:r>
      <w:r w:rsidRPr="002771D1">
        <w:rPr>
          <w:rFonts w:cs="Arial"/>
          <w:color w:val="auto"/>
          <w:sz w:val="24"/>
          <w:szCs w:val="24"/>
        </w:rPr>
        <w:t xml:space="preserve"> edition Table </w:t>
      </w:r>
      <w:r w:rsidR="003A768C">
        <w:rPr>
          <w:rFonts w:cs="Arial"/>
          <w:color w:val="auto"/>
          <w:sz w:val="24"/>
          <w:szCs w:val="24"/>
        </w:rPr>
        <w:t>4.26</w:t>
      </w:r>
      <w:r w:rsidRPr="002771D1">
        <w:rPr>
          <w:rFonts w:cs="Arial"/>
          <w:color w:val="auto"/>
          <w:sz w:val="24"/>
          <w:szCs w:val="24"/>
        </w:rPr>
        <w:t xml:space="preserve">(a). Hose valve header shall be manufactured from cast iron or fabricated from ASTM A105 or ASTM A53 standard weight pipe. The test header shall be equipped with listed valves the number and size of hose valves for testing shall be as specified in Table </w:t>
      </w:r>
      <w:r w:rsidR="003A768C">
        <w:rPr>
          <w:rFonts w:cs="Arial"/>
          <w:color w:val="auto"/>
          <w:sz w:val="24"/>
          <w:szCs w:val="24"/>
        </w:rPr>
        <w:t>4.26</w:t>
      </w:r>
      <w:r w:rsidRPr="002771D1">
        <w:rPr>
          <w:rFonts w:cs="Arial"/>
          <w:color w:val="auto"/>
          <w:sz w:val="24"/>
          <w:szCs w:val="24"/>
        </w:rPr>
        <w:t xml:space="preserve">(a). Hose valves shall be listed, 2-1/2” National Standard Thread, equipped with caps and chains unless otherwise specified. The hose valve header shall be equipped with and listed isolation valve and a minimum ¾” drain piped to a common point. </w:t>
      </w:r>
    </w:p>
    <w:p w:rsidR="00EB59E2" w:rsidRPr="002771D1" w:rsidRDefault="00EB59E2" w:rsidP="00C307AE">
      <w:pPr>
        <w:pStyle w:val="BodyText2"/>
        <w:numPr>
          <w:ilvl w:val="0"/>
          <w:numId w:val="18"/>
        </w:numPr>
        <w:tabs>
          <w:tab w:val="clear" w:pos="3888"/>
        </w:tabs>
        <w:rPr>
          <w:rFonts w:cs="Arial"/>
          <w:color w:val="auto"/>
          <w:sz w:val="24"/>
          <w:szCs w:val="24"/>
        </w:rPr>
      </w:pPr>
      <w:r w:rsidRPr="002771D1">
        <w:rPr>
          <w:rFonts w:cs="Arial"/>
          <w:color w:val="auto"/>
          <w:sz w:val="24"/>
          <w:szCs w:val="24"/>
        </w:rPr>
        <w:t>Main Relief Valve: Where a total of 121 percent of net rated shutoff (churn) pressure plus the maximum static suction pressure, adjusted for elevation, exceeds the pressure for which the system components are rated a pressure relief valve shall be installed. The pressure relief valve shall be located between the pump and the pump discharge check valve and be so installed so it can be readily removed for repairs without disturbing the piping. The pressure relief valve shall be a spring loaded or pilot-</w:t>
      </w:r>
      <w:r w:rsidRPr="002771D1">
        <w:rPr>
          <w:rFonts w:cs="Arial"/>
          <w:color w:val="auto"/>
          <w:sz w:val="24"/>
          <w:szCs w:val="24"/>
        </w:rPr>
        <w:lastRenderedPageBreak/>
        <w:t xml:space="preserve">operated diaphragm type. The relief valve shall discharge into and open pipe or into a cone or funnel secured to the outlet of the valve. If a closed type cone is used, it shall be provided with means for detecting motion of water through the cone. The pressure relief valve shall be UL Listed and FM Approved  </w:t>
      </w:r>
    </w:p>
    <w:p w:rsidR="00EB59E2" w:rsidRPr="002771D1" w:rsidRDefault="00EB59E2" w:rsidP="00C307AE">
      <w:pPr>
        <w:pStyle w:val="BodyText2"/>
        <w:numPr>
          <w:ilvl w:val="0"/>
          <w:numId w:val="18"/>
        </w:numPr>
        <w:tabs>
          <w:tab w:val="clear" w:pos="3888"/>
        </w:tabs>
        <w:rPr>
          <w:rFonts w:cs="Arial"/>
          <w:color w:val="auto"/>
          <w:sz w:val="24"/>
          <w:szCs w:val="24"/>
        </w:rPr>
      </w:pPr>
      <w:r w:rsidRPr="002771D1">
        <w:rPr>
          <w:rFonts w:cs="Arial"/>
          <w:color w:val="auto"/>
          <w:sz w:val="24"/>
          <w:szCs w:val="24"/>
        </w:rPr>
        <w:t>Flow meter loop: System shall be equipped with a flow meter loop size</w:t>
      </w:r>
      <w:r w:rsidR="003A768C">
        <w:rPr>
          <w:rFonts w:cs="Arial"/>
          <w:color w:val="auto"/>
          <w:sz w:val="24"/>
          <w:szCs w:val="24"/>
        </w:rPr>
        <w:t>d</w:t>
      </w:r>
      <w:r w:rsidRPr="002771D1">
        <w:rPr>
          <w:rFonts w:cs="Arial"/>
          <w:color w:val="auto"/>
          <w:sz w:val="24"/>
          <w:szCs w:val="24"/>
        </w:rPr>
        <w:t xml:space="preserve"> in accordance with NFPA 20 20</w:t>
      </w:r>
      <w:r w:rsidR="003A768C">
        <w:rPr>
          <w:rFonts w:cs="Arial"/>
          <w:color w:val="auto"/>
          <w:sz w:val="24"/>
          <w:szCs w:val="24"/>
        </w:rPr>
        <w:t>16</w:t>
      </w:r>
      <w:r w:rsidRPr="002771D1">
        <w:rPr>
          <w:rFonts w:cs="Arial"/>
          <w:color w:val="auto"/>
          <w:sz w:val="24"/>
          <w:szCs w:val="24"/>
        </w:rPr>
        <w:t xml:space="preserve"> edition Table </w:t>
      </w:r>
      <w:r w:rsidR="003A768C">
        <w:rPr>
          <w:rFonts w:cs="Arial"/>
          <w:color w:val="auto"/>
          <w:sz w:val="24"/>
          <w:szCs w:val="24"/>
        </w:rPr>
        <w:t>4.26</w:t>
      </w:r>
      <w:r w:rsidRPr="002771D1">
        <w:rPr>
          <w:rFonts w:cs="Arial"/>
          <w:color w:val="auto"/>
          <w:sz w:val="24"/>
          <w:szCs w:val="24"/>
        </w:rPr>
        <w:t xml:space="preserve">(a). The metering device shall be of the </w:t>
      </w:r>
      <w:proofErr w:type="spellStart"/>
      <w:r w:rsidRPr="002771D1">
        <w:rPr>
          <w:rFonts w:cs="Arial"/>
          <w:color w:val="auto"/>
          <w:sz w:val="24"/>
          <w:szCs w:val="24"/>
        </w:rPr>
        <w:t>ventur</w:t>
      </w:r>
      <w:r w:rsidR="003A768C">
        <w:rPr>
          <w:rFonts w:cs="Arial"/>
          <w:color w:val="auto"/>
          <w:sz w:val="24"/>
          <w:szCs w:val="24"/>
        </w:rPr>
        <w:t>i</w:t>
      </w:r>
      <w:proofErr w:type="spellEnd"/>
      <w:r w:rsidRPr="002771D1">
        <w:rPr>
          <w:rFonts w:cs="Arial"/>
          <w:color w:val="auto"/>
          <w:sz w:val="24"/>
          <w:szCs w:val="24"/>
        </w:rPr>
        <w:t xml:space="preserve"> type with grooved connections and installed per manufactures directions</w:t>
      </w:r>
      <w:proofErr w:type="gramStart"/>
      <w:r w:rsidRPr="002771D1">
        <w:rPr>
          <w:rFonts w:cs="Arial"/>
          <w:color w:val="auto"/>
          <w:sz w:val="24"/>
          <w:szCs w:val="24"/>
        </w:rPr>
        <w:t>..</w:t>
      </w:r>
      <w:proofErr w:type="gramEnd"/>
      <w:r w:rsidRPr="002771D1">
        <w:rPr>
          <w:rFonts w:cs="Arial"/>
          <w:color w:val="auto"/>
          <w:sz w:val="24"/>
          <w:szCs w:val="24"/>
        </w:rPr>
        <w:t xml:space="preserve"> The flow meter loop shall be complete with meter control and meter throttle valves. Valves shall be of the </w:t>
      </w:r>
      <w:r w:rsidR="003A768C">
        <w:rPr>
          <w:rFonts w:cs="Arial"/>
          <w:color w:val="auto"/>
          <w:sz w:val="24"/>
          <w:szCs w:val="24"/>
        </w:rPr>
        <w:t xml:space="preserve">UL listed, FM approved </w:t>
      </w:r>
      <w:r w:rsidRPr="002771D1">
        <w:rPr>
          <w:rFonts w:cs="Arial"/>
          <w:color w:val="auto"/>
          <w:sz w:val="24"/>
          <w:szCs w:val="24"/>
        </w:rPr>
        <w:t>indicating butterfly type.</w:t>
      </w:r>
    </w:p>
    <w:p w:rsidR="00EB59E2" w:rsidRPr="002771D1" w:rsidRDefault="00EB59E2" w:rsidP="00C307AE">
      <w:pPr>
        <w:pStyle w:val="BodyText2"/>
        <w:numPr>
          <w:ilvl w:val="0"/>
          <w:numId w:val="18"/>
        </w:numPr>
        <w:tabs>
          <w:tab w:val="clear" w:pos="3888"/>
        </w:tabs>
        <w:rPr>
          <w:rFonts w:cs="Arial"/>
          <w:color w:val="auto"/>
          <w:sz w:val="24"/>
          <w:szCs w:val="24"/>
        </w:rPr>
      </w:pPr>
      <w:r w:rsidRPr="002771D1">
        <w:rPr>
          <w:rFonts w:cs="Arial"/>
          <w:color w:val="auto"/>
          <w:sz w:val="24"/>
          <w:szCs w:val="24"/>
        </w:rPr>
        <w:t>City Water Bypass: The system shall be equipped with a city water bypass arrangement sized in accordance with NFPA 20 20</w:t>
      </w:r>
      <w:r w:rsidR="003A768C">
        <w:rPr>
          <w:rFonts w:cs="Arial"/>
          <w:color w:val="auto"/>
          <w:sz w:val="24"/>
          <w:szCs w:val="24"/>
        </w:rPr>
        <w:t>16</w:t>
      </w:r>
      <w:r w:rsidRPr="002771D1">
        <w:rPr>
          <w:rFonts w:cs="Arial"/>
          <w:color w:val="auto"/>
          <w:sz w:val="24"/>
          <w:szCs w:val="24"/>
        </w:rPr>
        <w:t xml:space="preserve"> edition table </w:t>
      </w:r>
      <w:r w:rsidR="003A768C">
        <w:rPr>
          <w:rFonts w:cs="Arial"/>
          <w:color w:val="auto"/>
          <w:sz w:val="24"/>
          <w:szCs w:val="24"/>
        </w:rPr>
        <w:t>4.26</w:t>
      </w:r>
      <w:r w:rsidRPr="002771D1">
        <w:rPr>
          <w:rFonts w:cs="Arial"/>
          <w:color w:val="auto"/>
          <w:sz w:val="24"/>
          <w:szCs w:val="24"/>
        </w:rPr>
        <w:t xml:space="preserve">(a). The bypass shall be supplied with two isolation valves and one check valve. Isolation valves shall be </w:t>
      </w:r>
      <w:r w:rsidR="003A768C">
        <w:rPr>
          <w:rFonts w:cs="Arial"/>
          <w:color w:val="auto"/>
          <w:sz w:val="24"/>
          <w:szCs w:val="24"/>
        </w:rPr>
        <w:t>UL listed, FM approved</w:t>
      </w:r>
      <w:r w:rsidRPr="002771D1">
        <w:rPr>
          <w:rFonts w:cs="Arial"/>
          <w:color w:val="auto"/>
          <w:sz w:val="24"/>
          <w:szCs w:val="24"/>
        </w:rPr>
        <w:t xml:space="preserve"> indicating butterfly valves. </w:t>
      </w:r>
      <w:r w:rsidR="00A435C6">
        <w:rPr>
          <w:rFonts w:cs="Arial"/>
          <w:color w:val="auto"/>
          <w:sz w:val="24"/>
          <w:szCs w:val="24"/>
        </w:rPr>
        <w:t>Check valve shall be grooved or flanged construction, single or double disc swing type listed for use in fire protection systems.</w:t>
      </w:r>
    </w:p>
    <w:p w:rsidR="00EB59E2" w:rsidRPr="002771D1" w:rsidRDefault="00EB59E2" w:rsidP="00C307AE">
      <w:pPr>
        <w:pStyle w:val="BodyText2"/>
        <w:numPr>
          <w:ilvl w:val="0"/>
          <w:numId w:val="18"/>
        </w:numPr>
        <w:tabs>
          <w:tab w:val="clear" w:pos="3888"/>
        </w:tabs>
        <w:rPr>
          <w:rFonts w:cs="Arial"/>
          <w:color w:val="auto"/>
          <w:sz w:val="24"/>
          <w:szCs w:val="24"/>
        </w:rPr>
      </w:pPr>
      <w:r w:rsidRPr="002771D1">
        <w:rPr>
          <w:rFonts w:cs="Arial"/>
          <w:color w:val="auto"/>
          <w:sz w:val="24"/>
          <w:szCs w:val="24"/>
        </w:rPr>
        <w:t xml:space="preserve">Fire Department Connection: System shall be equipped with a 4” fire department connection. The FDC shall be equipped with a listed check valve. The fire department connection shall have two 2-1/2” threaded connections. </w:t>
      </w:r>
    </w:p>
    <w:p w:rsidR="00EB59E2" w:rsidRPr="002771D1" w:rsidRDefault="00EB59E2" w:rsidP="00C307AE">
      <w:pPr>
        <w:pStyle w:val="BodyText2"/>
        <w:numPr>
          <w:ilvl w:val="0"/>
          <w:numId w:val="18"/>
        </w:numPr>
        <w:tabs>
          <w:tab w:val="clear" w:pos="3888"/>
          <w:tab w:val="left" w:pos="1800"/>
        </w:tabs>
        <w:rPr>
          <w:rFonts w:cs="Arial"/>
          <w:color w:val="auto"/>
          <w:sz w:val="24"/>
          <w:szCs w:val="24"/>
        </w:rPr>
      </w:pPr>
      <w:r w:rsidRPr="002771D1">
        <w:rPr>
          <w:rFonts w:cs="Arial"/>
          <w:color w:val="auto"/>
          <w:sz w:val="24"/>
          <w:szCs w:val="24"/>
        </w:rPr>
        <w:t>Suction control valve: The fire pump suction control valve shall modulate to maintain a minimum</w:t>
      </w:r>
      <w:r w:rsidR="00D44376">
        <w:rPr>
          <w:rFonts w:cs="Arial"/>
          <w:color w:val="auto"/>
          <w:sz w:val="24"/>
          <w:szCs w:val="24"/>
        </w:rPr>
        <w:t xml:space="preserve"> </w:t>
      </w:r>
      <w:r w:rsidRPr="002771D1">
        <w:rPr>
          <w:rFonts w:cs="Arial"/>
          <w:color w:val="auto"/>
          <w:sz w:val="24"/>
          <w:szCs w:val="24"/>
        </w:rPr>
        <w:t xml:space="preserve">pressure at the pump suction regardless of demand. It shall control the pump discharge in relation to the suction head available and not allow suction head to fall below a pre-set minimum. The main valve shall be hydraulically-operated, pilot controlled, diaphragm-type, </w:t>
      </w:r>
      <w:proofErr w:type="gramStart"/>
      <w:r w:rsidRPr="002771D1">
        <w:rPr>
          <w:rFonts w:cs="Arial"/>
          <w:color w:val="auto"/>
          <w:sz w:val="24"/>
          <w:szCs w:val="24"/>
        </w:rPr>
        <w:t>globe</w:t>
      </w:r>
      <w:proofErr w:type="gramEnd"/>
      <w:r w:rsidRPr="002771D1">
        <w:rPr>
          <w:rFonts w:cs="Arial"/>
          <w:color w:val="auto"/>
          <w:sz w:val="24"/>
          <w:szCs w:val="24"/>
        </w:rPr>
        <w:t xml:space="preserve"> or angle pattern. The valve shall have flanged ends and be rated for CWP (Class 150) (Class 300). The pilot control shall be direct-acting, adjustable, spring loaded, diaphragm-type valve designed for modulating service to permit flow when controlling pressure exceeds spring setting. Remote</w:t>
      </w:r>
      <w:r w:rsidR="00A435C6">
        <w:rPr>
          <w:rFonts w:cs="Arial"/>
          <w:color w:val="auto"/>
          <w:sz w:val="24"/>
          <w:szCs w:val="24"/>
        </w:rPr>
        <w:t xml:space="preserve"> sensing line shall be piped fro</w:t>
      </w:r>
      <w:r w:rsidRPr="002771D1">
        <w:rPr>
          <w:rFonts w:cs="Arial"/>
          <w:color w:val="auto"/>
          <w:sz w:val="24"/>
          <w:szCs w:val="24"/>
        </w:rPr>
        <w:t>m valve body to suction supply. The valve shall be designed to allow for repair and servicing without removing the valve body from the line. The valve shall be FM approved.</w:t>
      </w:r>
    </w:p>
    <w:p w:rsidR="00A435C6" w:rsidRDefault="00A435C6" w:rsidP="00C307AE">
      <w:pPr>
        <w:pStyle w:val="BodyText2"/>
        <w:numPr>
          <w:ilvl w:val="0"/>
          <w:numId w:val="18"/>
        </w:numPr>
        <w:tabs>
          <w:tab w:val="clear" w:pos="3888"/>
        </w:tabs>
        <w:rPr>
          <w:rFonts w:cs="Arial"/>
          <w:color w:val="auto"/>
          <w:sz w:val="24"/>
          <w:szCs w:val="24"/>
        </w:rPr>
      </w:pPr>
      <w:r>
        <w:rPr>
          <w:rFonts w:cs="Arial"/>
          <w:color w:val="auto"/>
          <w:sz w:val="24"/>
          <w:szCs w:val="24"/>
        </w:rPr>
        <w:t xml:space="preserve">Backflow prevention: </w:t>
      </w:r>
      <w:r w:rsidR="00EB59E2" w:rsidRPr="00A435C6">
        <w:rPr>
          <w:rFonts w:cs="Arial"/>
          <w:color w:val="auto"/>
          <w:sz w:val="24"/>
          <w:szCs w:val="24"/>
        </w:rPr>
        <w:t>A double check detector assembly shall be installed on the fire pump system when connected to a potable water supply. The unit shall be a complete assembly including epoxy coated body, resilient seated OS&amp;Y shut off valves and cocks. The unit shall be UL Listed/FM Approved with UL/FM OS&amp;Y shutoff valves. The auxiliary line shall consist of an approved backflow preventer and water meter</w:t>
      </w:r>
    </w:p>
    <w:p w:rsidR="00EB59E2" w:rsidRPr="00A435C6" w:rsidRDefault="00EB59E2" w:rsidP="00C307AE">
      <w:pPr>
        <w:pStyle w:val="BodyText2"/>
        <w:numPr>
          <w:ilvl w:val="0"/>
          <w:numId w:val="18"/>
        </w:numPr>
        <w:tabs>
          <w:tab w:val="clear" w:pos="3888"/>
        </w:tabs>
        <w:rPr>
          <w:rFonts w:cs="Arial"/>
          <w:color w:val="auto"/>
          <w:sz w:val="24"/>
          <w:szCs w:val="24"/>
        </w:rPr>
      </w:pPr>
      <w:r w:rsidRPr="00A435C6">
        <w:rPr>
          <w:rFonts w:cs="Arial"/>
          <w:color w:val="auto"/>
          <w:sz w:val="24"/>
          <w:szCs w:val="24"/>
        </w:rPr>
        <w:t>Floor drain: the system shall be provided with a floor drain per NFPA 20 20</w:t>
      </w:r>
      <w:r w:rsidR="00A435C6">
        <w:rPr>
          <w:rFonts w:cs="Arial"/>
          <w:color w:val="auto"/>
          <w:sz w:val="24"/>
          <w:szCs w:val="24"/>
        </w:rPr>
        <w:t>16</w:t>
      </w:r>
      <w:r w:rsidRPr="00A435C6">
        <w:rPr>
          <w:rFonts w:cs="Arial"/>
          <w:color w:val="auto"/>
          <w:sz w:val="24"/>
          <w:szCs w:val="24"/>
        </w:rPr>
        <w:t xml:space="preserve"> edition. The drain shall be installed flush with the floor level and routed through the skid peripheral structural members and terminated within 4 inches of the skid.</w:t>
      </w:r>
    </w:p>
    <w:p w:rsidR="00EB59E2" w:rsidRPr="002771D1" w:rsidRDefault="00EB59E2" w:rsidP="00C307AE">
      <w:pPr>
        <w:pStyle w:val="BodyText2"/>
        <w:tabs>
          <w:tab w:val="clear" w:pos="3888"/>
        </w:tabs>
        <w:rPr>
          <w:rFonts w:cs="Arial"/>
          <w:color w:val="auto"/>
          <w:sz w:val="24"/>
          <w:szCs w:val="24"/>
        </w:rPr>
      </w:pPr>
    </w:p>
    <w:p w:rsidR="00EB59E2" w:rsidRPr="002771D1" w:rsidRDefault="00EB59E2" w:rsidP="00C307AE">
      <w:pPr>
        <w:pStyle w:val="BodyText2"/>
        <w:numPr>
          <w:ilvl w:val="0"/>
          <w:numId w:val="8"/>
        </w:numPr>
        <w:tabs>
          <w:tab w:val="clear" w:pos="3888"/>
        </w:tabs>
        <w:rPr>
          <w:rFonts w:cs="Arial"/>
          <w:color w:val="auto"/>
          <w:sz w:val="24"/>
          <w:szCs w:val="24"/>
        </w:rPr>
      </w:pPr>
      <w:r w:rsidRPr="002771D1">
        <w:rPr>
          <w:rFonts w:cs="Arial"/>
          <w:color w:val="auto"/>
          <w:sz w:val="24"/>
          <w:szCs w:val="24"/>
        </w:rPr>
        <w:t>Painting:</w:t>
      </w:r>
    </w:p>
    <w:p w:rsidR="00EB59E2" w:rsidRPr="003A1052" w:rsidRDefault="00EB59E2" w:rsidP="00D16E63">
      <w:pPr>
        <w:pStyle w:val="BodyText2"/>
        <w:tabs>
          <w:tab w:val="clear" w:pos="3888"/>
        </w:tabs>
        <w:ind w:left="1080"/>
        <w:rPr>
          <w:rFonts w:cs="Arial"/>
          <w:color w:val="auto"/>
          <w:sz w:val="24"/>
          <w:szCs w:val="24"/>
        </w:rPr>
      </w:pPr>
      <w:r w:rsidRPr="002771D1">
        <w:rPr>
          <w:rFonts w:cs="Arial"/>
          <w:color w:val="auto"/>
          <w:sz w:val="24"/>
          <w:szCs w:val="24"/>
        </w:rPr>
        <w:t xml:space="preserve">After fabrication and before shipping paint all surfaces including but not limited to the main piping </w:t>
      </w:r>
      <w:r w:rsidRPr="003A1052">
        <w:rPr>
          <w:rFonts w:cs="Arial"/>
          <w:color w:val="auto"/>
          <w:sz w:val="24"/>
          <w:szCs w:val="24"/>
        </w:rPr>
        <w:t xml:space="preserve">and structural members, excluding the fuel lines, enclosure fire sprinkler lines and jockey pump piping as follows: </w:t>
      </w:r>
    </w:p>
    <w:p w:rsidR="00EB59E2" w:rsidRPr="003A1052" w:rsidRDefault="00EB59E2" w:rsidP="00C307AE">
      <w:pPr>
        <w:pStyle w:val="BodyText2"/>
        <w:tabs>
          <w:tab w:val="clear" w:pos="3888"/>
        </w:tabs>
        <w:ind w:left="720"/>
        <w:rPr>
          <w:rFonts w:cs="Arial"/>
          <w:b/>
          <w:color w:val="auto"/>
          <w:sz w:val="24"/>
          <w:szCs w:val="24"/>
        </w:rPr>
      </w:pPr>
      <w:r w:rsidRPr="003A1052">
        <w:rPr>
          <w:rFonts w:cs="Arial"/>
          <w:b/>
          <w:color w:val="auto"/>
          <w:sz w:val="24"/>
          <w:szCs w:val="24"/>
        </w:rPr>
        <w:lastRenderedPageBreak/>
        <w:t>Chose option as required</w:t>
      </w:r>
    </w:p>
    <w:p w:rsidR="003A1052" w:rsidRDefault="00A435C6" w:rsidP="003A1052">
      <w:pPr>
        <w:numPr>
          <w:ilvl w:val="1"/>
          <w:numId w:val="24"/>
        </w:numPr>
        <w:ind w:left="1080"/>
        <w:rPr>
          <w:rFonts w:ascii="Arial" w:hAnsi="Arial" w:cs="Arial"/>
        </w:rPr>
      </w:pPr>
      <w:r w:rsidRPr="003A1052">
        <w:rPr>
          <w:rFonts w:ascii="Arial" w:hAnsi="Arial" w:cs="Arial"/>
        </w:rPr>
        <w:t>Xylem WI-00067 Standard paint specification</w:t>
      </w:r>
    </w:p>
    <w:p w:rsidR="003A1052" w:rsidRDefault="003A1052" w:rsidP="003A1052">
      <w:pPr>
        <w:numPr>
          <w:ilvl w:val="2"/>
          <w:numId w:val="24"/>
        </w:numPr>
        <w:ind w:left="1440" w:hanging="360"/>
        <w:rPr>
          <w:rFonts w:ascii="Arial" w:hAnsi="Arial" w:cs="Arial"/>
        </w:rPr>
      </w:pPr>
      <w:r w:rsidRPr="003A1052">
        <w:rPr>
          <w:rFonts w:ascii="Arial" w:hAnsi="Arial" w:cs="Arial"/>
        </w:rPr>
        <w:t>This coating system displays high gloss and excellent color retention during extended service periods.</w:t>
      </w:r>
    </w:p>
    <w:p w:rsidR="003A1052" w:rsidRDefault="003A1052" w:rsidP="003A1052">
      <w:pPr>
        <w:numPr>
          <w:ilvl w:val="2"/>
          <w:numId w:val="24"/>
        </w:numPr>
        <w:ind w:left="1440" w:hanging="360"/>
        <w:rPr>
          <w:rFonts w:ascii="Arial" w:hAnsi="Arial" w:cs="Arial"/>
        </w:rPr>
      </w:pPr>
      <w:r w:rsidRPr="003A1052">
        <w:rPr>
          <w:rFonts w:ascii="Arial" w:hAnsi="Arial" w:cs="Arial"/>
        </w:rPr>
        <w:t xml:space="preserve">Coating system is a </w:t>
      </w:r>
      <w:proofErr w:type="gramStart"/>
      <w:r w:rsidRPr="003A1052">
        <w:rPr>
          <w:rFonts w:ascii="Arial" w:hAnsi="Arial" w:cs="Arial"/>
        </w:rPr>
        <w:t>high-solids</w:t>
      </w:r>
      <w:proofErr w:type="gramEnd"/>
      <w:r w:rsidRPr="003A1052">
        <w:rPr>
          <w:rFonts w:ascii="Arial" w:hAnsi="Arial" w:cs="Arial"/>
        </w:rPr>
        <w:t xml:space="preserve">, high-build coating with low VOC.   </w:t>
      </w:r>
    </w:p>
    <w:p w:rsidR="003A1052" w:rsidRDefault="003A1052" w:rsidP="003A1052">
      <w:pPr>
        <w:numPr>
          <w:ilvl w:val="2"/>
          <w:numId w:val="24"/>
        </w:numPr>
        <w:ind w:left="1440" w:hanging="360"/>
        <w:rPr>
          <w:rFonts w:ascii="Arial" w:hAnsi="Arial" w:cs="Arial"/>
        </w:rPr>
      </w:pPr>
      <w:r w:rsidRPr="003A1052">
        <w:rPr>
          <w:rFonts w:ascii="Arial" w:hAnsi="Arial" w:cs="Arial"/>
        </w:rPr>
        <w:t xml:space="preserve">Coating system should not be selected for submerged steel or for equipment installed below the splash zone in marine environments.  </w:t>
      </w:r>
    </w:p>
    <w:p w:rsidR="003A1052" w:rsidRDefault="003A1052" w:rsidP="003A1052">
      <w:pPr>
        <w:numPr>
          <w:ilvl w:val="2"/>
          <w:numId w:val="24"/>
        </w:numPr>
        <w:ind w:left="1440" w:hanging="360"/>
        <w:rPr>
          <w:rFonts w:ascii="Arial" w:hAnsi="Arial" w:cs="Arial"/>
        </w:rPr>
      </w:pPr>
      <w:r w:rsidRPr="003A1052">
        <w:rPr>
          <w:rFonts w:ascii="Arial" w:hAnsi="Arial" w:cs="Arial"/>
        </w:rPr>
        <w:t>This coating system can only be applied to equipment operating less than 200 degrees F continuous.</w:t>
      </w:r>
    </w:p>
    <w:p w:rsidR="003A1052" w:rsidRDefault="003A1052" w:rsidP="003A1052">
      <w:pPr>
        <w:numPr>
          <w:ilvl w:val="2"/>
          <w:numId w:val="24"/>
        </w:numPr>
        <w:ind w:left="1440" w:hanging="360"/>
        <w:rPr>
          <w:rFonts w:ascii="Arial" w:hAnsi="Arial" w:cs="Arial"/>
        </w:rPr>
      </w:pPr>
      <w:r w:rsidRPr="003A1052">
        <w:rPr>
          <w:rFonts w:ascii="Arial" w:hAnsi="Arial" w:cs="Arial"/>
        </w:rPr>
        <w:t>This coating system will not be applied to fire pump controllers or diesel engines.</w:t>
      </w:r>
    </w:p>
    <w:p w:rsidR="003A1052" w:rsidRDefault="003A1052" w:rsidP="003A1052">
      <w:pPr>
        <w:numPr>
          <w:ilvl w:val="2"/>
          <w:numId w:val="24"/>
        </w:numPr>
        <w:ind w:left="1440" w:hanging="360"/>
        <w:rPr>
          <w:rFonts w:ascii="Arial" w:hAnsi="Arial" w:cs="Arial"/>
        </w:rPr>
      </w:pPr>
      <w:r w:rsidRPr="003A1052">
        <w:rPr>
          <w:rFonts w:ascii="Arial" w:hAnsi="Arial" w:cs="Arial"/>
        </w:rPr>
        <w:t>Pre-Painting Preparation</w:t>
      </w:r>
    </w:p>
    <w:p w:rsidR="003A1052" w:rsidRDefault="003A1052" w:rsidP="003A1052">
      <w:pPr>
        <w:numPr>
          <w:ilvl w:val="3"/>
          <w:numId w:val="24"/>
        </w:numPr>
        <w:ind w:left="1800"/>
        <w:rPr>
          <w:rFonts w:ascii="Arial" w:hAnsi="Arial" w:cs="Arial"/>
        </w:rPr>
      </w:pPr>
      <w:r w:rsidRPr="003A1052">
        <w:rPr>
          <w:rFonts w:ascii="Arial" w:hAnsi="Arial" w:cs="Arial"/>
        </w:rPr>
        <w:t xml:space="preserve">All sharp edges, fillets and corners should be rounded to a minimum radius of 1/8”.  </w:t>
      </w:r>
    </w:p>
    <w:p w:rsidR="003A1052" w:rsidRDefault="003A1052" w:rsidP="003A1052">
      <w:pPr>
        <w:numPr>
          <w:ilvl w:val="3"/>
          <w:numId w:val="24"/>
        </w:numPr>
        <w:ind w:left="1800"/>
        <w:rPr>
          <w:rFonts w:ascii="Arial" w:hAnsi="Arial" w:cs="Arial"/>
        </w:rPr>
      </w:pPr>
      <w:r w:rsidRPr="003A1052">
        <w:rPr>
          <w:rFonts w:ascii="Arial" w:hAnsi="Arial" w:cs="Arial"/>
        </w:rPr>
        <w:t>The equipment to be coated should be degreased in accordance with SSPC - SP-1.</w:t>
      </w:r>
    </w:p>
    <w:p w:rsidR="003A1052" w:rsidRPr="003A1052" w:rsidRDefault="003A1052" w:rsidP="003A1052">
      <w:pPr>
        <w:numPr>
          <w:ilvl w:val="2"/>
          <w:numId w:val="24"/>
        </w:numPr>
        <w:ind w:left="1440" w:hanging="360"/>
        <w:rPr>
          <w:rFonts w:ascii="Arial" w:hAnsi="Arial" w:cs="Arial"/>
        </w:rPr>
      </w:pPr>
      <w:r w:rsidRPr="003A1052">
        <w:rPr>
          <w:rFonts w:ascii="Arial" w:hAnsi="Arial" w:cs="Arial"/>
        </w:rPr>
        <w:t>All coatings should be applied within the following environmental conditions:</w:t>
      </w:r>
    </w:p>
    <w:p w:rsidR="003A1052" w:rsidRPr="003A1052" w:rsidRDefault="003A1052" w:rsidP="003A1052">
      <w:pPr>
        <w:numPr>
          <w:ilvl w:val="3"/>
          <w:numId w:val="24"/>
        </w:numPr>
        <w:tabs>
          <w:tab w:val="left" w:pos="900"/>
        </w:tabs>
        <w:ind w:left="1800"/>
        <w:rPr>
          <w:rFonts w:ascii="Arial" w:hAnsi="Arial" w:cs="Arial"/>
        </w:rPr>
      </w:pPr>
      <w:r w:rsidRPr="003A1052">
        <w:rPr>
          <w:rFonts w:ascii="Arial" w:hAnsi="Arial" w:cs="Arial"/>
        </w:rPr>
        <w:t>Air Temperature</w:t>
      </w:r>
      <w:r w:rsidRPr="003A1052">
        <w:rPr>
          <w:rFonts w:ascii="Arial" w:hAnsi="Arial" w:cs="Arial"/>
        </w:rPr>
        <w:tab/>
      </w:r>
      <w:r w:rsidRPr="003A1052">
        <w:rPr>
          <w:rFonts w:ascii="Arial" w:hAnsi="Arial" w:cs="Arial"/>
        </w:rPr>
        <w:tab/>
        <w:t>40 - 120 degrees F</w:t>
      </w:r>
    </w:p>
    <w:p w:rsidR="003A1052" w:rsidRDefault="003A1052" w:rsidP="003A1052">
      <w:pPr>
        <w:numPr>
          <w:ilvl w:val="3"/>
          <w:numId w:val="24"/>
        </w:numPr>
        <w:tabs>
          <w:tab w:val="left" w:pos="900"/>
        </w:tabs>
        <w:ind w:left="1800"/>
        <w:rPr>
          <w:rFonts w:ascii="Arial" w:hAnsi="Arial" w:cs="Arial"/>
        </w:rPr>
      </w:pPr>
      <w:r w:rsidRPr="003A1052">
        <w:rPr>
          <w:rFonts w:ascii="Arial" w:hAnsi="Arial" w:cs="Arial"/>
        </w:rPr>
        <w:t>Surface Temperature</w:t>
      </w:r>
      <w:r w:rsidRPr="003A1052">
        <w:rPr>
          <w:rFonts w:ascii="Arial" w:hAnsi="Arial" w:cs="Arial"/>
        </w:rPr>
        <w:tab/>
        <w:t>40 - 120 degrees F</w:t>
      </w:r>
    </w:p>
    <w:p w:rsidR="003A1052" w:rsidRDefault="003A1052" w:rsidP="003A1052">
      <w:pPr>
        <w:widowControl w:val="0"/>
        <w:numPr>
          <w:ilvl w:val="3"/>
          <w:numId w:val="24"/>
        </w:numPr>
        <w:tabs>
          <w:tab w:val="left" w:pos="900"/>
        </w:tabs>
        <w:autoSpaceDE w:val="0"/>
        <w:autoSpaceDN w:val="0"/>
        <w:adjustRightInd w:val="0"/>
        <w:spacing w:before="29"/>
        <w:ind w:left="1800"/>
        <w:rPr>
          <w:rFonts w:ascii="Arial" w:hAnsi="Arial" w:cs="Arial"/>
          <w:spacing w:val="1"/>
        </w:rPr>
      </w:pPr>
      <w:r w:rsidRPr="003A1052">
        <w:rPr>
          <w:rFonts w:ascii="Arial" w:hAnsi="Arial" w:cs="Arial"/>
        </w:rPr>
        <w:t>Surface temperature must be at least 5 degrees F above the dew point to prevent condensation.</w:t>
      </w:r>
    </w:p>
    <w:p w:rsidR="003A1052" w:rsidRDefault="003A1052" w:rsidP="003A1052">
      <w:pPr>
        <w:widowControl w:val="0"/>
        <w:numPr>
          <w:ilvl w:val="2"/>
          <w:numId w:val="24"/>
        </w:numPr>
        <w:tabs>
          <w:tab w:val="left" w:pos="900"/>
        </w:tabs>
        <w:autoSpaceDE w:val="0"/>
        <w:autoSpaceDN w:val="0"/>
        <w:adjustRightInd w:val="0"/>
        <w:spacing w:before="29"/>
        <w:ind w:left="1440" w:hanging="360"/>
        <w:rPr>
          <w:rFonts w:ascii="Arial" w:hAnsi="Arial" w:cs="Arial"/>
          <w:spacing w:val="1"/>
        </w:rPr>
      </w:pPr>
      <w:r w:rsidRPr="003A1052">
        <w:rPr>
          <w:rFonts w:ascii="Arial" w:hAnsi="Arial" w:cs="Arial"/>
          <w:spacing w:val="1"/>
        </w:rPr>
        <w:t>Coatin</w:t>
      </w:r>
      <w:r w:rsidRPr="003A1052">
        <w:rPr>
          <w:rFonts w:ascii="Arial" w:hAnsi="Arial" w:cs="Arial"/>
        </w:rPr>
        <w:t>g</w:t>
      </w:r>
      <w:r w:rsidRPr="003A1052">
        <w:rPr>
          <w:rFonts w:ascii="Arial" w:hAnsi="Arial" w:cs="Arial"/>
          <w:spacing w:val="2"/>
        </w:rPr>
        <w:t xml:space="preserve"> </w:t>
      </w:r>
      <w:r w:rsidRPr="003A1052">
        <w:rPr>
          <w:rFonts w:ascii="Arial" w:hAnsi="Arial" w:cs="Arial"/>
          <w:spacing w:val="-4"/>
        </w:rPr>
        <w:t>S</w:t>
      </w:r>
      <w:r w:rsidRPr="003A1052">
        <w:rPr>
          <w:rFonts w:ascii="Arial" w:hAnsi="Arial" w:cs="Arial"/>
          <w:spacing w:val="1"/>
        </w:rPr>
        <w:t>ystem</w:t>
      </w:r>
    </w:p>
    <w:p w:rsidR="003A1052" w:rsidRPr="003A1052" w:rsidRDefault="003A1052" w:rsidP="003A1052">
      <w:pPr>
        <w:widowControl w:val="0"/>
        <w:numPr>
          <w:ilvl w:val="3"/>
          <w:numId w:val="24"/>
        </w:numPr>
        <w:tabs>
          <w:tab w:val="left" w:pos="900"/>
        </w:tabs>
        <w:autoSpaceDE w:val="0"/>
        <w:autoSpaceDN w:val="0"/>
        <w:adjustRightInd w:val="0"/>
        <w:spacing w:before="29" w:line="271" w:lineRule="exact"/>
        <w:ind w:left="1800"/>
        <w:rPr>
          <w:rFonts w:ascii="Arial" w:hAnsi="Arial" w:cs="Arial"/>
          <w:spacing w:val="1"/>
          <w:position w:val="-1"/>
        </w:rPr>
      </w:pPr>
      <w:r w:rsidRPr="003A1052">
        <w:rPr>
          <w:rFonts w:ascii="Arial" w:hAnsi="Arial" w:cs="Arial"/>
          <w:spacing w:val="1"/>
        </w:rPr>
        <w:t>Th</w:t>
      </w:r>
      <w:r w:rsidRPr="003A1052">
        <w:rPr>
          <w:rFonts w:ascii="Arial" w:hAnsi="Arial" w:cs="Arial"/>
        </w:rPr>
        <w:t>e</w:t>
      </w:r>
      <w:r w:rsidRPr="003A1052">
        <w:rPr>
          <w:rFonts w:ascii="Arial" w:hAnsi="Arial" w:cs="Arial"/>
          <w:spacing w:val="2"/>
        </w:rPr>
        <w:t xml:space="preserve"> </w:t>
      </w:r>
      <w:r w:rsidRPr="003A1052">
        <w:rPr>
          <w:rFonts w:ascii="Arial" w:hAnsi="Arial" w:cs="Arial"/>
          <w:spacing w:val="1"/>
        </w:rPr>
        <w:t>coa</w:t>
      </w:r>
      <w:r w:rsidRPr="003A1052">
        <w:rPr>
          <w:rFonts w:ascii="Arial" w:hAnsi="Arial" w:cs="Arial"/>
          <w:spacing w:val="-5"/>
        </w:rPr>
        <w:t>t</w:t>
      </w:r>
      <w:r w:rsidRPr="003A1052">
        <w:rPr>
          <w:rFonts w:ascii="Arial" w:hAnsi="Arial" w:cs="Arial"/>
          <w:spacing w:val="1"/>
        </w:rPr>
        <w:t>in</w:t>
      </w:r>
      <w:r w:rsidRPr="003A1052">
        <w:rPr>
          <w:rFonts w:ascii="Arial" w:hAnsi="Arial" w:cs="Arial"/>
        </w:rPr>
        <w:t>g</w:t>
      </w:r>
      <w:r w:rsidRPr="003A1052">
        <w:rPr>
          <w:rFonts w:ascii="Arial" w:hAnsi="Arial" w:cs="Arial"/>
          <w:spacing w:val="2"/>
        </w:rPr>
        <w:t xml:space="preserve"> </w:t>
      </w:r>
      <w:r w:rsidRPr="003A1052">
        <w:rPr>
          <w:rFonts w:ascii="Arial" w:hAnsi="Arial" w:cs="Arial"/>
          <w:spacing w:val="1"/>
        </w:rPr>
        <w:t>s</w:t>
      </w:r>
      <w:r w:rsidRPr="003A1052">
        <w:rPr>
          <w:rFonts w:ascii="Arial" w:hAnsi="Arial" w:cs="Arial"/>
          <w:spacing w:val="-3"/>
        </w:rPr>
        <w:t>y</w:t>
      </w:r>
      <w:r w:rsidRPr="003A1052">
        <w:rPr>
          <w:rFonts w:ascii="Arial" w:hAnsi="Arial" w:cs="Arial"/>
          <w:spacing w:val="1"/>
        </w:rPr>
        <w:t>ste</w:t>
      </w:r>
      <w:r w:rsidRPr="003A1052">
        <w:rPr>
          <w:rFonts w:ascii="Arial" w:hAnsi="Arial" w:cs="Arial"/>
        </w:rPr>
        <w:t>m</w:t>
      </w:r>
      <w:r w:rsidRPr="003A1052">
        <w:rPr>
          <w:rFonts w:ascii="Arial" w:hAnsi="Arial" w:cs="Arial"/>
          <w:spacing w:val="-8"/>
        </w:rPr>
        <w:t xml:space="preserve"> </w:t>
      </w:r>
      <w:r w:rsidRPr="003A1052">
        <w:rPr>
          <w:rFonts w:ascii="Arial" w:hAnsi="Arial" w:cs="Arial"/>
          <w:spacing w:val="-6"/>
        </w:rPr>
        <w:t>w</w:t>
      </w:r>
      <w:r w:rsidRPr="003A1052">
        <w:rPr>
          <w:rFonts w:ascii="Arial" w:hAnsi="Arial" w:cs="Arial"/>
          <w:spacing w:val="1"/>
        </w:rPr>
        <w:t>i</w:t>
      </w:r>
      <w:r w:rsidRPr="003A1052">
        <w:rPr>
          <w:rFonts w:ascii="Arial" w:hAnsi="Arial" w:cs="Arial"/>
          <w:spacing w:val="7"/>
        </w:rPr>
        <w:t>l</w:t>
      </w:r>
      <w:r w:rsidRPr="003A1052">
        <w:rPr>
          <w:rFonts w:ascii="Arial" w:hAnsi="Arial" w:cs="Arial"/>
        </w:rPr>
        <w:t>l</w:t>
      </w:r>
      <w:r w:rsidRPr="003A1052">
        <w:rPr>
          <w:rFonts w:ascii="Arial" w:hAnsi="Arial" w:cs="Arial"/>
          <w:spacing w:val="2"/>
        </w:rPr>
        <w:t xml:space="preserve"> </w:t>
      </w:r>
      <w:r w:rsidRPr="003A1052">
        <w:rPr>
          <w:rFonts w:ascii="Arial" w:hAnsi="Arial" w:cs="Arial"/>
          <w:spacing w:val="1"/>
        </w:rPr>
        <w:t>b</w:t>
      </w:r>
      <w:r w:rsidRPr="003A1052">
        <w:rPr>
          <w:rFonts w:ascii="Arial" w:hAnsi="Arial" w:cs="Arial"/>
        </w:rPr>
        <w:t>e</w:t>
      </w:r>
      <w:r w:rsidRPr="003A1052">
        <w:rPr>
          <w:rFonts w:ascii="Arial" w:hAnsi="Arial" w:cs="Arial"/>
          <w:spacing w:val="2"/>
        </w:rPr>
        <w:t xml:space="preserve"> </w:t>
      </w:r>
      <w:r w:rsidRPr="003A1052">
        <w:rPr>
          <w:rFonts w:ascii="Arial" w:hAnsi="Arial" w:cs="Arial"/>
        </w:rPr>
        <w:t>a</w:t>
      </w:r>
      <w:r w:rsidRPr="003A1052">
        <w:rPr>
          <w:rFonts w:ascii="Arial" w:hAnsi="Arial" w:cs="Arial"/>
          <w:spacing w:val="2"/>
        </w:rPr>
        <w:t xml:space="preserve"> </w:t>
      </w:r>
      <w:r w:rsidRPr="003A1052">
        <w:rPr>
          <w:rFonts w:ascii="Arial" w:hAnsi="Arial" w:cs="Arial"/>
          <w:spacing w:val="-7"/>
        </w:rPr>
        <w:t>d</w:t>
      </w:r>
      <w:r w:rsidRPr="003A1052">
        <w:rPr>
          <w:rFonts w:ascii="Arial" w:hAnsi="Arial" w:cs="Arial"/>
          <w:spacing w:val="1"/>
        </w:rPr>
        <w:t xml:space="preserve">irect </w:t>
      </w:r>
      <w:r w:rsidRPr="003A1052">
        <w:rPr>
          <w:rFonts w:ascii="Arial" w:hAnsi="Arial" w:cs="Arial"/>
          <w:spacing w:val="-6"/>
        </w:rPr>
        <w:t>t</w:t>
      </w:r>
      <w:r w:rsidRPr="003A1052">
        <w:rPr>
          <w:rFonts w:ascii="Arial" w:hAnsi="Arial" w:cs="Arial"/>
          <w:spacing w:val="1"/>
        </w:rPr>
        <w:t xml:space="preserve">o </w:t>
      </w:r>
      <w:r w:rsidRPr="003A1052">
        <w:rPr>
          <w:rFonts w:ascii="Arial" w:hAnsi="Arial" w:cs="Arial"/>
          <w:spacing w:val="-7"/>
        </w:rPr>
        <w:t>m</w:t>
      </w:r>
      <w:r w:rsidRPr="003A1052">
        <w:rPr>
          <w:rFonts w:ascii="Arial" w:hAnsi="Arial" w:cs="Arial"/>
          <w:spacing w:val="1"/>
        </w:rPr>
        <w:t>eta</w:t>
      </w:r>
      <w:r w:rsidRPr="003A1052">
        <w:rPr>
          <w:rFonts w:ascii="Arial" w:hAnsi="Arial" w:cs="Arial"/>
        </w:rPr>
        <w:t>l</w:t>
      </w:r>
      <w:r w:rsidRPr="003A1052">
        <w:rPr>
          <w:rFonts w:ascii="Arial" w:hAnsi="Arial" w:cs="Arial"/>
          <w:spacing w:val="-2"/>
        </w:rPr>
        <w:t xml:space="preserve"> </w:t>
      </w:r>
      <w:r w:rsidRPr="003A1052">
        <w:rPr>
          <w:rFonts w:ascii="Arial" w:hAnsi="Arial" w:cs="Arial"/>
          <w:spacing w:val="1"/>
        </w:rPr>
        <w:t>app</w:t>
      </w:r>
      <w:r w:rsidRPr="003A1052">
        <w:rPr>
          <w:rFonts w:ascii="Arial" w:hAnsi="Arial" w:cs="Arial"/>
          <w:spacing w:val="-3"/>
        </w:rPr>
        <w:t>l</w:t>
      </w:r>
      <w:r w:rsidRPr="003A1052">
        <w:rPr>
          <w:rFonts w:ascii="Arial" w:hAnsi="Arial" w:cs="Arial"/>
          <w:spacing w:val="1"/>
        </w:rPr>
        <w:t>icat</w:t>
      </w:r>
      <w:r w:rsidRPr="003A1052">
        <w:rPr>
          <w:rFonts w:ascii="Arial" w:hAnsi="Arial" w:cs="Arial"/>
          <w:spacing w:val="-3"/>
        </w:rPr>
        <w:t>i</w:t>
      </w:r>
      <w:r w:rsidRPr="003A1052">
        <w:rPr>
          <w:rFonts w:ascii="Arial" w:hAnsi="Arial" w:cs="Arial"/>
          <w:spacing w:val="1"/>
        </w:rPr>
        <w:t>o</w:t>
      </w:r>
      <w:r w:rsidRPr="003A1052">
        <w:rPr>
          <w:rFonts w:ascii="Arial" w:hAnsi="Arial" w:cs="Arial"/>
        </w:rPr>
        <w:t>n</w:t>
      </w:r>
      <w:r w:rsidRPr="003A1052">
        <w:rPr>
          <w:rFonts w:ascii="Arial" w:hAnsi="Arial" w:cs="Arial"/>
          <w:spacing w:val="2"/>
        </w:rPr>
        <w:t xml:space="preserve"> </w:t>
      </w:r>
      <w:r w:rsidRPr="003A1052">
        <w:rPr>
          <w:rFonts w:ascii="Arial" w:hAnsi="Arial" w:cs="Arial"/>
          <w:spacing w:val="1"/>
        </w:rPr>
        <w:t>ap</w:t>
      </w:r>
      <w:r w:rsidRPr="003A1052">
        <w:rPr>
          <w:rFonts w:ascii="Arial" w:hAnsi="Arial" w:cs="Arial"/>
          <w:spacing w:val="-4"/>
        </w:rPr>
        <w:t>p</w:t>
      </w:r>
      <w:r w:rsidRPr="003A1052">
        <w:rPr>
          <w:rFonts w:ascii="Arial" w:hAnsi="Arial" w:cs="Arial"/>
          <w:spacing w:val="1"/>
        </w:rPr>
        <w:t>lie</w:t>
      </w:r>
      <w:r w:rsidRPr="003A1052">
        <w:rPr>
          <w:rFonts w:ascii="Arial" w:hAnsi="Arial" w:cs="Arial"/>
        </w:rPr>
        <w:t>d</w:t>
      </w:r>
      <w:r w:rsidRPr="003A1052">
        <w:rPr>
          <w:rFonts w:ascii="Arial" w:hAnsi="Arial" w:cs="Arial"/>
          <w:spacing w:val="-6"/>
        </w:rPr>
        <w:t xml:space="preserve"> </w:t>
      </w:r>
      <w:r w:rsidRPr="003A1052">
        <w:rPr>
          <w:rFonts w:ascii="Arial" w:hAnsi="Arial" w:cs="Arial"/>
          <w:spacing w:val="1"/>
        </w:rPr>
        <w:t>in</w:t>
      </w:r>
      <w:r w:rsidRPr="003A1052">
        <w:rPr>
          <w:rFonts w:ascii="Arial" w:hAnsi="Arial" w:cs="Arial"/>
        </w:rPr>
        <w:t xml:space="preserve"> </w:t>
      </w:r>
      <w:r w:rsidRPr="003A1052">
        <w:rPr>
          <w:rFonts w:ascii="Arial" w:hAnsi="Arial" w:cs="Arial"/>
          <w:spacing w:val="1"/>
        </w:rPr>
        <w:t>accordan</w:t>
      </w:r>
      <w:r w:rsidRPr="003A1052">
        <w:rPr>
          <w:rFonts w:ascii="Arial" w:hAnsi="Arial" w:cs="Arial"/>
          <w:spacing w:val="-4"/>
        </w:rPr>
        <w:t>c</w:t>
      </w:r>
      <w:r w:rsidRPr="003A1052">
        <w:rPr>
          <w:rFonts w:ascii="Arial" w:hAnsi="Arial" w:cs="Arial"/>
        </w:rPr>
        <w:t>e</w:t>
      </w:r>
      <w:r w:rsidRPr="003A1052">
        <w:rPr>
          <w:rFonts w:ascii="Arial" w:hAnsi="Arial" w:cs="Arial"/>
          <w:spacing w:val="2"/>
        </w:rPr>
        <w:t xml:space="preserve"> </w:t>
      </w:r>
      <w:r w:rsidRPr="003A1052">
        <w:rPr>
          <w:rFonts w:ascii="Arial" w:hAnsi="Arial" w:cs="Arial"/>
          <w:spacing w:val="-5"/>
        </w:rPr>
        <w:t>w</w:t>
      </w:r>
      <w:r w:rsidRPr="003A1052">
        <w:rPr>
          <w:rFonts w:ascii="Arial" w:hAnsi="Arial" w:cs="Arial"/>
          <w:spacing w:val="4"/>
        </w:rPr>
        <w:t>i</w:t>
      </w:r>
      <w:r w:rsidRPr="003A1052">
        <w:rPr>
          <w:rFonts w:ascii="Arial" w:hAnsi="Arial" w:cs="Arial"/>
          <w:spacing w:val="1"/>
        </w:rPr>
        <w:t>t</w:t>
      </w:r>
      <w:r w:rsidRPr="003A1052">
        <w:rPr>
          <w:rFonts w:ascii="Arial" w:hAnsi="Arial" w:cs="Arial"/>
        </w:rPr>
        <w:t>h</w:t>
      </w:r>
      <w:r w:rsidRPr="003A1052">
        <w:rPr>
          <w:rFonts w:ascii="Arial" w:hAnsi="Arial" w:cs="Arial"/>
          <w:spacing w:val="2"/>
        </w:rPr>
        <w:t xml:space="preserve"> </w:t>
      </w:r>
      <w:r w:rsidRPr="003A1052">
        <w:rPr>
          <w:rFonts w:ascii="Arial" w:hAnsi="Arial" w:cs="Arial"/>
          <w:spacing w:val="1"/>
        </w:rPr>
        <w:t>th</w:t>
      </w:r>
      <w:r w:rsidRPr="003A1052">
        <w:rPr>
          <w:rFonts w:ascii="Arial" w:hAnsi="Arial" w:cs="Arial"/>
        </w:rPr>
        <w:t>e</w:t>
      </w:r>
      <w:r w:rsidRPr="003A1052">
        <w:rPr>
          <w:rFonts w:ascii="Arial" w:hAnsi="Arial" w:cs="Arial"/>
          <w:spacing w:val="2"/>
        </w:rPr>
        <w:t xml:space="preserve"> </w:t>
      </w:r>
      <w:r w:rsidRPr="003A1052">
        <w:rPr>
          <w:rFonts w:ascii="Arial" w:hAnsi="Arial" w:cs="Arial"/>
          <w:spacing w:val="-8"/>
        </w:rPr>
        <w:t>m</w:t>
      </w:r>
      <w:r w:rsidRPr="003A1052">
        <w:rPr>
          <w:rFonts w:ascii="Arial" w:hAnsi="Arial" w:cs="Arial"/>
          <w:spacing w:val="1"/>
        </w:rPr>
        <w:t>anufacture</w:t>
      </w:r>
      <w:r w:rsidRPr="003A1052">
        <w:rPr>
          <w:rFonts w:ascii="Arial" w:hAnsi="Arial" w:cs="Arial"/>
        </w:rPr>
        <w:t>s</w:t>
      </w:r>
      <w:r w:rsidRPr="003A1052">
        <w:rPr>
          <w:rFonts w:ascii="Arial" w:hAnsi="Arial" w:cs="Arial"/>
          <w:spacing w:val="-2"/>
        </w:rPr>
        <w:t xml:space="preserve"> </w:t>
      </w:r>
      <w:r w:rsidRPr="003A1052">
        <w:rPr>
          <w:rFonts w:ascii="Arial" w:hAnsi="Arial" w:cs="Arial"/>
          <w:spacing w:val="1"/>
        </w:rPr>
        <w:t>ap</w:t>
      </w:r>
      <w:r w:rsidRPr="003A1052">
        <w:rPr>
          <w:rFonts w:ascii="Arial" w:hAnsi="Arial" w:cs="Arial"/>
          <w:spacing w:val="-3"/>
        </w:rPr>
        <w:t>p</w:t>
      </w:r>
      <w:r w:rsidRPr="003A1052">
        <w:rPr>
          <w:rFonts w:ascii="Arial" w:hAnsi="Arial" w:cs="Arial"/>
          <w:spacing w:val="1"/>
        </w:rPr>
        <w:t>licati</w:t>
      </w:r>
      <w:r w:rsidRPr="003A1052">
        <w:rPr>
          <w:rFonts w:ascii="Arial" w:hAnsi="Arial" w:cs="Arial"/>
          <w:spacing w:val="-3"/>
        </w:rPr>
        <w:t>o</w:t>
      </w:r>
      <w:r w:rsidRPr="003A1052">
        <w:rPr>
          <w:rFonts w:ascii="Arial" w:hAnsi="Arial" w:cs="Arial"/>
        </w:rPr>
        <w:t>n</w:t>
      </w:r>
      <w:r w:rsidRPr="003A1052">
        <w:rPr>
          <w:rFonts w:ascii="Arial" w:hAnsi="Arial" w:cs="Arial"/>
          <w:spacing w:val="-3"/>
        </w:rPr>
        <w:t xml:space="preserve"> </w:t>
      </w:r>
      <w:r w:rsidRPr="003A1052">
        <w:rPr>
          <w:rFonts w:ascii="Arial" w:hAnsi="Arial" w:cs="Arial"/>
          <w:spacing w:val="1"/>
        </w:rPr>
        <w:t>i</w:t>
      </w:r>
      <w:r w:rsidRPr="003A1052">
        <w:rPr>
          <w:rFonts w:ascii="Arial" w:hAnsi="Arial" w:cs="Arial"/>
          <w:spacing w:val="4"/>
        </w:rPr>
        <w:t>n</w:t>
      </w:r>
      <w:r w:rsidRPr="003A1052">
        <w:rPr>
          <w:rFonts w:ascii="Arial" w:hAnsi="Arial" w:cs="Arial"/>
          <w:spacing w:val="1"/>
        </w:rPr>
        <w:t>s</w:t>
      </w:r>
      <w:r w:rsidRPr="003A1052">
        <w:rPr>
          <w:rFonts w:ascii="Arial" w:hAnsi="Arial" w:cs="Arial"/>
          <w:spacing w:val="-5"/>
        </w:rPr>
        <w:t>t</w:t>
      </w:r>
      <w:r w:rsidRPr="003A1052">
        <w:rPr>
          <w:rFonts w:ascii="Arial" w:hAnsi="Arial" w:cs="Arial"/>
          <w:spacing w:val="1"/>
        </w:rPr>
        <w:t>ruc</w:t>
      </w:r>
      <w:r w:rsidRPr="003A1052">
        <w:rPr>
          <w:rFonts w:ascii="Arial" w:hAnsi="Arial" w:cs="Arial"/>
          <w:spacing w:val="-4"/>
        </w:rPr>
        <w:t>t</w:t>
      </w:r>
      <w:r w:rsidRPr="003A1052">
        <w:rPr>
          <w:rFonts w:ascii="Arial" w:hAnsi="Arial" w:cs="Arial"/>
          <w:spacing w:val="4"/>
        </w:rPr>
        <w:t>i</w:t>
      </w:r>
      <w:r w:rsidRPr="003A1052">
        <w:rPr>
          <w:rFonts w:ascii="Arial" w:hAnsi="Arial" w:cs="Arial"/>
          <w:spacing w:val="1"/>
        </w:rPr>
        <w:t>ons.</w:t>
      </w:r>
    </w:p>
    <w:p w:rsidR="003A1052" w:rsidRDefault="003A1052" w:rsidP="003A1052">
      <w:pPr>
        <w:widowControl w:val="0"/>
        <w:numPr>
          <w:ilvl w:val="3"/>
          <w:numId w:val="24"/>
        </w:numPr>
        <w:tabs>
          <w:tab w:val="left" w:pos="900"/>
        </w:tabs>
        <w:autoSpaceDE w:val="0"/>
        <w:autoSpaceDN w:val="0"/>
        <w:adjustRightInd w:val="0"/>
        <w:spacing w:before="29" w:line="271" w:lineRule="exact"/>
        <w:ind w:left="1800"/>
        <w:rPr>
          <w:rFonts w:ascii="Arial" w:hAnsi="Arial" w:cs="Arial"/>
          <w:spacing w:val="1"/>
          <w:position w:val="-1"/>
        </w:rPr>
      </w:pPr>
      <w:r w:rsidRPr="003A1052">
        <w:rPr>
          <w:rFonts w:ascii="Arial" w:hAnsi="Arial" w:cs="Arial"/>
        </w:rPr>
        <w:t>Paint: Finishes Unlimited Inc., Red Water Reducible Air Dry Enamel</w:t>
      </w:r>
      <w:r w:rsidRPr="003A1052">
        <w:rPr>
          <w:rFonts w:ascii="Arial" w:hAnsi="Arial" w:cs="Arial"/>
          <w:spacing w:val="1"/>
          <w:position w:val="-1"/>
        </w:rPr>
        <w:t>.</w:t>
      </w:r>
    </w:p>
    <w:p w:rsidR="003A1052" w:rsidRDefault="003A1052" w:rsidP="003A1052">
      <w:pPr>
        <w:widowControl w:val="0"/>
        <w:numPr>
          <w:ilvl w:val="3"/>
          <w:numId w:val="24"/>
        </w:numPr>
        <w:tabs>
          <w:tab w:val="left" w:pos="900"/>
        </w:tabs>
        <w:autoSpaceDE w:val="0"/>
        <w:autoSpaceDN w:val="0"/>
        <w:adjustRightInd w:val="0"/>
        <w:spacing w:before="29" w:line="271" w:lineRule="exact"/>
        <w:ind w:left="1800"/>
        <w:rPr>
          <w:rFonts w:ascii="Arial" w:hAnsi="Arial" w:cs="Arial"/>
          <w:spacing w:val="1"/>
          <w:position w:val="-1"/>
        </w:rPr>
      </w:pPr>
      <w:r w:rsidRPr="003A1052">
        <w:rPr>
          <w:rFonts w:ascii="Arial" w:hAnsi="Arial" w:cs="Arial"/>
          <w:spacing w:val="1"/>
          <w:position w:val="-1"/>
        </w:rPr>
        <w:t xml:space="preserve">Color: Fire Red </w:t>
      </w:r>
    </w:p>
    <w:p w:rsidR="003A1052" w:rsidRDefault="00A435C6" w:rsidP="003A1052">
      <w:pPr>
        <w:widowControl w:val="0"/>
        <w:numPr>
          <w:ilvl w:val="0"/>
          <w:numId w:val="24"/>
        </w:numPr>
        <w:tabs>
          <w:tab w:val="left" w:pos="900"/>
        </w:tabs>
        <w:autoSpaceDE w:val="0"/>
        <w:autoSpaceDN w:val="0"/>
        <w:adjustRightInd w:val="0"/>
        <w:spacing w:before="29" w:line="271" w:lineRule="exact"/>
        <w:rPr>
          <w:rFonts w:ascii="Arial" w:hAnsi="Arial" w:cs="Arial"/>
          <w:spacing w:val="1"/>
          <w:position w:val="-1"/>
        </w:rPr>
      </w:pPr>
      <w:r w:rsidRPr="003A1052">
        <w:rPr>
          <w:rFonts w:ascii="Arial" w:hAnsi="Arial" w:cs="Arial"/>
        </w:rPr>
        <w:t>Xylem WI-00065 Severe Duty Paint Specification for Coastal Regions</w:t>
      </w:r>
    </w:p>
    <w:p w:rsidR="003A1052" w:rsidRPr="003A1052" w:rsidRDefault="003A1052" w:rsidP="003A1052">
      <w:pPr>
        <w:widowControl w:val="0"/>
        <w:numPr>
          <w:ilvl w:val="2"/>
          <w:numId w:val="24"/>
        </w:numPr>
        <w:tabs>
          <w:tab w:val="left" w:pos="900"/>
        </w:tabs>
        <w:autoSpaceDE w:val="0"/>
        <w:autoSpaceDN w:val="0"/>
        <w:adjustRightInd w:val="0"/>
        <w:spacing w:before="4" w:line="274" w:lineRule="exact"/>
        <w:ind w:left="1452" w:right="1527" w:hanging="432"/>
        <w:rPr>
          <w:rFonts w:ascii="Arial" w:eastAsia="Arial" w:hAnsi="Arial" w:cs="Arial"/>
        </w:rPr>
      </w:pPr>
      <w:r w:rsidRPr="003A1052">
        <w:rPr>
          <w:rFonts w:ascii="Arial" w:eastAsia="Arial" w:hAnsi="Arial" w:cs="Arial"/>
          <w:spacing w:val="1"/>
        </w:rPr>
        <w:t>Thi</w:t>
      </w:r>
      <w:r w:rsidRPr="003A1052">
        <w:rPr>
          <w:rFonts w:ascii="Arial" w:eastAsia="Arial" w:hAnsi="Arial" w:cs="Arial"/>
        </w:rPr>
        <w:t>s</w:t>
      </w:r>
      <w:r w:rsidRPr="003A1052">
        <w:rPr>
          <w:rFonts w:ascii="Arial" w:eastAsia="Arial" w:hAnsi="Arial" w:cs="Arial"/>
          <w:spacing w:val="2"/>
        </w:rPr>
        <w:t xml:space="preserve"> </w:t>
      </w:r>
      <w:r w:rsidRPr="003A1052">
        <w:rPr>
          <w:rFonts w:ascii="Arial" w:eastAsia="Arial" w:hAnsi="Arial" w:cs="Arial"/>
          <w:spacing w:val="1"/>
        </w:rPr>
        <w:t>spe</w:t>
      </w:r>
      <w:r w:rsidRPr="003A1052">
        <w:rPr>
          <w:rFonts w:ascii="Arial" w:eastAsia="Arial" w:hAnsi="Arial" w:cs="Arial"/>
          <w:spacing w:val="-7"/>
        </w:rPr>
        <w:t>c</w:t>
      </w:r>
      <w:r w:rsidRPr="003A1052">
        <w:rPr>
          <w:rFonts w:ascii="Arial" w:eastAsia="Arial" w:hAnsi="Arial" w:cs="Arial"/>
          <w:spacing w:val="1"/>
        </w:rPr>
        <w:t>ia</w:t>
      </w:r>
      <w:r w:rsidRPr="003A1052">
        <w:rPr>
          <w:rFonts w:ascii="Arial" w:eastAsia="Arial" w:hAnsi="Arial" w:cs="Arial"/>
        </w:rPr>
        <w:t>l</w:t>
      </w:r>
      <w:r w:rsidRPr="003A1052">
        <w:rPr>
          <w:rFonts w:ascii="Arial" w:eastAsia="Arial" w:hAnsi="Arial" w:cs="Arial"/>
          <w:spacing w:val="2"/>
        </w:rPr>
        <w:t xml:space="preserve"> </w:t>
      </w:r>
      <w:r w:rsidRPr="003A1052">
        <w:rPr>
          <w:rFonts w:ascii="Arial" w:eastAsia="Arial" w:hAnsi="Arial" w:cs="Arial"/>
          <w:spacing w:val="1"/>
        </w:rPr>
        <w:t>c</w:t>
      </w:r>
      <w:r w:rsidRPr="003A1052">
        <w:rPr>
          <w:rFonts w:ascii="Arial" w:eastAsia="Arial" w:hAnsi="Arial" w:cs="Arial"/>
          <w:spacing w:val="-3"/>
        </w:rPr>
        <w:t>o</w:t>
      </w:r>
      <w:r w:rsidRPr="003A1052">
        <w:rPr>
          <w:rFonts w:ascii="Arial" w:eastAsia="Arial" w:hAnsi="Arial" w:cs="Arial"/>
          <w:spacing w:val="1"/>
        </w:rPr>
        <w:t>a</w:t>
      </w:r>
      <w:r w:rsidRPr="003A1052">
        <w:rPr>
          <w:rFonts w:ascii="Arial" w:eastAsia="Arial" w:hAnsi="Arial" w:cs="Arial"/>
          <w:spacing w:val="-4"/>
        </w:rPr>
        <w:t>t</w:t>
      </w:r>
      <w:r w:rsidRPr="003A1052">
        <w:rPr>
          <w:rFonts w:ascii="Arial" w:eastAsia="Arial" w:hAnsi="Arial" w:cs="Arial"/>
          <w:spacing w:val="1"/>
        </w:rPr>
        <w:t>in</w:t>
      </w:r>
      <w:r w:rsidRPr="003A1052">
        <w:rPr>
          <w:rFonts w:ascii="Arial" w:eastAsia="Arial" w:hAnsi="Arial" w:cs="Arial"/>
        </w:rPr>
        <w:t>g</w:t>
      </w:r>
      <w:r w:rsidRPr="003A1052">
        <w:rPr>
          <w:rFonts w:ascii="Arial" w:eastAsia="Arial" w:hAnsi="Arial" w:cs="Arial"/>
          <w:spacing w:val="2"/>
        </w:rPr>
        <w:t xml:space="preserve"> </w:t>
      </w:r>
      <w:r w:rsidRPr="003A1052">
        <w:rPr>
          <w:rFonts w:ascii="Arial" w:eastAsia="Arial" w:hAnsi="Arial" w:cs="Arial"/>
          <w:spacing w:val="1"/>
        </w:rPr>
        <w:t>syste</w:t>
      </w:r>
      <w:r w:rsidRPr="003A1052">
        <w:rPr>
          <w:rFonts w:ascii="Arial" w:eastAsia="Arial" w:hAnsi="Arial" w:cs="Arial"/>
        </w:rPr>
        <w:t>m</w:t>
      </w:r>
      <w:r w:rsidRPr="003A1052">
        <w:rPr>
          <w:rFonts w:ascii="Arial" w:eastAsia="Arial" w:hAnsi="Arial" w:cs="Arial"/>
          <w:spacing w:val="-7"/>
        </w:rPr>
        <w:t xml:space="preserve"> </w:t>
      </w:r>
      <w:r w:rsidRPr="003A1052">
        <w:rPr>
          <w:rFonts w:ascii="Arial" w:eastAsia="Arial" w:hAnsi="Arial" w:cs="Arial"/>
          <w:spacing w:val="1"/>
        </w:rPr>
        <w:t>ca</w:t>
      </w:r>
      <w:r w:rsidRPr="003A1052">
        <w:rPr>
          <w:rFonts w:ascii="Arial" w:eastAsia="Arial" w:hAnsi="Arial" w:cs="Arial"/>
        </w:rPr>
        <w:t>n</w:t>
      </w:r>
      <w:r w:rsidRPr="003A1052">
        <w:rPr>
          <w:rFonts w:ascii="Arial" w:eastAsia="Arial" w:hAnsi="Arial" w:cs="Arial"/>
          <w:spacing w:val="2"/>
        </w:rPr>
        <w:t xml:space="preserve"> </w:t>
      </w:r>
      <w:r w:rsidRPr="003A1052">
        <w:rPr>
          <w:rFonts w:ascii="Arial" w:eastAsia="Arial" w:hAnsi="Arial" w:cs="Arial"/>
          <w:spacing w:val="1"/>
        </w:rPr>
        <w:t>b</w:t>
      </w:r>
      <w:r w:rsidRPr="003A1052">
        <w:rPr>
          <w:rFonts w:ascii="Arial" w:eastAsia="Arial" w:hAnsi="Arial" w:cs="Arial"/>
        </w:rPr>
        <w:t>e</w:t>
      </w:r>
      <w:r w:rsidRPr="003A1052">
        <w:rPr>
          <w:rFonts w:ascii="Arial" w:eastAsia="Arial" w:hAnsi="Arial" w:cs="Arial"/>
          <w:spacing w:val="2"/>
        </w:rPr>
        <w:t xml:space="preserve"> </w:t>
      </w:r>
      <w:r w:rsidRPr="003A1052">
        <w:rPr>
          <w:rFonts w:ascii="Arial" w:eastAsia="Arial" w:hAnsi="Arial" w:cs="Arial"/>
          <w:spacing w:val="1"/>
        </w:rPr>
        <w:t>spe</w:t>
      </w:r>
      <w:r w:rsidRPr="003A1052">
        <w:rPr>
          <w:rFonts w:ascii="Arial" w:eastAsia="Arial" w:hAnsi="Arial" w:cs="Arial"/>
          <w:spacing w:val="-8"/>
        </w:rPr>
        <w:t>c</w:t>
      </w:r>
      <w:r w:rsidRPr="003A1052">
        <w:rPr>
          <w:rFonts w:ascii="Arial" w:eastAsia="Arial" w:hAnsi="Arial" w:cs="Arial"/>
          <w:spacing w:val="1"/>
        </w:rPr>
        <w:t>ifie</w:t>
      </w:r>
      <w:r w:rsidRPr="003A1052">
        <w:rPr>
          <w:rFonts w:ascii="Arial" w:eastAsia="Arial" w:hAnsi="Arial" w:cs="Arial"/>
        </w:rPr>
        <w:t>d</w:t>
      </w:r>
      <w:r w:rsidRPr="003A1052">
        <w:rPr>
          <w:rFonts w:ascii="Arial" w:eastAsia="Arial" w:hAnsi="Arial" w:cs="Arial"/>
          <w:spacing w:val="-7"/>
        </w:rPr>
        <w:t xml:space="preserve"> </w:t>
      </w:r>
      <w:r w:rsidRPr="003A1052">
        <w:rPr>
          <w:rFonts w:ascii="Arial" w:eastAsia="Arial" w:hAnsi="Arial" w:cs="Arial"/>
          <w:spacing w:val="1"/>
        </w:rPr>
        <w:t>an</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1"/>
        </w:rPr>
        <w:t>p</w:t>
      </w:r>
      <w:r w:rsidRPr="003A1052">
        <w:rPr>
          <w:rFonts w:ascii="Arial" w:eastAsia="Arial" w:hAnsi="Arial" w:cs="Arial"/>
          <w:spacing w:val="-4"/>
        </w:rPr>
        <w:t>r</w:t>
      </w:r>
      <w:r w:rsidRPr="003A1052">
        <w:rPr>
          <w:rFonts w:ascii="Arial" w:eastAsia="Arial" w:hAnsi="Arial" w:cs="Arial"/>
          <w:spacing w:val="1"/>
        </w:rPr>
        <w:t>ice</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1"/>
        </w:rPr>
        <w:t>o</w:t>
      </w:r>
      <w:r w:rsidRPr="003A1052">
        <w:rPr>
          <w:rFonts w:ascii="Arial" w:eastAsia="Arial" w:hAnsi="Arial" w:cs="Arial"/>
        </w:rPr>
        <w:t>n</w:t>
      </w:r>
      <w:r w:rsidRPr="003A1052">
        <w:rPr>
          <w:rFonts w:ascii="Arial" w:eastAsia="Arial" w:hAnsi="Arial" w:cs="Arial"/>
          <w:spacing w:val="2"/>
        </w:rPr>
        <w:t xml:space="preserve"> </w:t>
      </w:r>
      <w:r w:rsidRPr="003A1052">
        <w:rPr>
          <w:rFonts w:ascii="Arial" w:eastAsia="Arial" w:hAnsi="Arial" w:cs="Arial"/>
          <w:spacing w:val="-8"/>
        </w:rPr>
        <w:t>f</w:t>
      </w:r>
      <w:r w:rsidRPr="003A1052">
        <w:rPr>
          <w:rFonts w:ascii="Arial" w:eastAsia="Arial" w:hAnsi="Arial" w:cs="Arial"/>
          <w:spacing w:val="1"/>
        </w:rPr>
        <w:t>ir</w:t>
      </w:r>
      <w:r w:rsidRPr="003A1052">
        <w:rPr>
          <w:rFonts w:ascii="Arial" w:eastAsia="Arial" w:hAnsi="Arial" w:cs="Arial"/>
        </w:rPr>
        <w:t>e</w:t>
      </w:r>
      <w:r w:rsidRPr="003A1052">
        <w:rPr>
          <w:rFonts w:ascii="Arial" w:eastAsia="Arial" w:hAnsi="Arial" w:cs="Arial"/>
          <w:spacing w:val="2"/>
        </w:rPr>
        <w:t xml:space="preserve"> </w:t>
      </w:r>
      <w:r w:rsidRPr="003A1052">
        <w:rPr>
          <w:rFonts w:ascii="Arial" w:eastAsia="Arial" w:hAnsi="Arial" w:cs="Arial"/>
          <w:spacing w:val="1"/>
        </w:rPr>
        <w:t>pu</w:t>
      </w:r>
      <w:r w:rsidRPr="003A1052">
        <w:rPr>
          <w:rFonts w:ascii="Arial" w:eastAsia="Arial" w:hAnsi="Arial" w:cs="Arial"/>
          <w:spacing w:val="-9"/>
        </w:rPr>
        <w:t>m</w:t>
      </w:r>
      <w:r w:rsidRPr="003A1052">
        <w:rPr>
          <w:rFonts w:ascii="Arial" w:eastAsia="Arial" w:hAnsi="Arial" w:cs="Arial"/>
        </w:rPr>
        <w:t xml:space="preserve">p </w:t>
      </w:r>
      <w:r w:rsidRPr="003A1052">
        <w:rPr>
          <w:rFonts w:ascii="Arial" w:eastAsia="Arial" w:hAnsi="Arial" w:cs="Arial"/>
          <w:spacing w:val="1"/>
        </w:rPr>
        <w:t>package</w:t>
      </w:r>
      <w:r w:rsidRPr="003A1052">
        <w:rPr>
          <w:rFonts w:ascii="Arial" w:eastAsia="Arial" w:hAnsi="Arial" w:cs="Arial"/>
        </w:rPr>
        <w:t>s</w:t>
      </w:r>
      <w:r w:rsidRPr="003A1052">
        <w:rPr>
          <w:rFonts w:ascii="Arial" w:eastAsia="Arial" w:hAnsi="Arial" w:cs="Arial"/>
          <w:spacing w:val="-6"/>
        </w:rPr>
        <w:t xml:space="preserve"> </w:t>
      </w:r>
      <w:r w:rsidRPr="003A1052">
        <w:rPr>
          <w:rFonts w:ascii="Arial" w:eastAsia="Arial" w:hAnsi="Arial" w:cs="Arial"/>
          <w:spacing w:val="1"/>
        </w:rPr>
        <w:t>insta</w:t>
      </w:r>
      <w:r w:rsidRPr="003A1052">
        <w:rPr>
          <w:rFonts w:ascii="Arial" w:eastAsia="Arial" w:hAnsi="Arial" w:cs="Arial"/>
          <w:spacing w:val="-3"/>
        </w:rPr>
        <w:t>l</w:t>
      </w:r>
      <w:r w:rsidRPr="003A1052">
        <w:rPr>
          <w:rFonts w:ascii="Arial" w:eastAsia="Arial" w:hAnsi="Arial" w:cs="Arial"/>
          <w:spacing w:val="1"/>
        </w:rPr>
        <w:t>le</w:t>
      </w:r>
      <w:r w:rsidRPr="003A1052">
        <w:rPr>
          <w:rFonts w:ascii="Arial" w:eastAsia="Arial" w:hAnsi="Arial" w:cs="Arial"/>
        </w:rPr>
        <w:t>d</w:t>
      </w:r>
      <w:r w:rsidRPr="003A1052">
        <w:rPr>
          <w:rFonts w:ascii="Arial" w:eastAsia="Arial" w:hAnsi="Arial" w:cs="Arial"/>
          <w:spacing w:val="-5"/>
        </w:rPr>
        <w:t xml:space="preserve"> </w:t>
      </w:r>
      <w:r w:rsidRPr="003A1052">
        <w:rPr>
          <w:rFonts w:ascii="Arial" w:eastAsia="Arial" w:hAnsi="Arial" w:cs="Arial"/>
          <w:spacing w:val="1"/>
        </w:rPr>
        <w:t>i</w:t>
      </w:r>
      <w:r w:rsidRPr="003A1052">
        <w:rPr>
          <w:rFonts w:ascii="Arial" w:eastAsia="Arial" w:hAnsi="Arial" w:cs="Arial"/>
        </w:rPr>
        <w:t>n</w:t>
      </w:r>
      <w:r w:rsidRPr="003A1052">
        <w:rPr>
          <w:rFonts w:ascii="Arial" w:eastAsia="Arial" w:hAnsi="Arial" w:cs="Arial"/>
          <w:spacing w:val="2"/>
        </w:rPr>
        <w:t xml:space="preserve"> </w:t>
      </w:r>
      <w:r w:rsidRPr="003A1052">
        <w:rPr>
          <w:rFonts w:ascii="Arial" w:eastAsia="Arial" w:hAnsi="Arial" w:cs="Arial"/>
          <w:spacing w:val="1"/>
        </w:rPr>
        <w:t>outdoo</w:t>
      </w:r>
      <w:r w:rsidRPr="003A1052">
        <w:rPr>
          <w:rFonts w:ascii="Arial" w:eastAsia="Arial" w:hAnsi="Arial" w:cs="Arial"/>
        </w:rPr>
        <w:t>r</w:t>
      </w:r>
      <w:r w:rsidRPr="003A1052">
        <w:rPr>
          <w:rFonts w:ascii="Arial" w:eastAsia="Arial" w:hAnsi="Arial" w:cs="Arial"/>
          <w:spacing w:val="-5"/>
        </w:rPr>
        <w:t xml:space="preserve"> </w:t>
      </w:r>
      <w:r w:rsidRPr="003A1052">
        <w:rPr>
          <w:rFonts w:ascii="Arial" w:eastAsia="Arial" w:hAnsi="Arial" w:cs="Arial"/>
          <w:spacing w:val="1"/>
        </w:rPr>
        <w:t>en</w:t>
      </w:r>
      <w:r w:rsidRPr="003A1052">
        <w:rPr>
          <w:rFonts w:ascii="Arial" w:eastAsia="Arial" w:hAnsi="Arial" w:cs="Arial"/>
          <w:spacing w:val="-5"/>
        </w:rPr>
        <w:t>v</w:t>
      </w:r>
      <w:r w:rsidRPr="003A1052">
        <w:rPr>
          <w:rFonts w:ascii="Arial" w:eastAsia="Arial" w:hAnsi="Arial" w:cs="Arial"/>
          <w:spacing w:val="1"/>
        </w:rPr>
        <w:t>i</w:t>
      </w:r>
      <w:r w:rsidRPr="003A1052">
        <w:rPr>
          <w:rFonts w:ascii="Arial" w:eastAsia="Arial" w:hAnsi="Arial" w:cs="Arial"/>
          <w:spacing w:val="5"/>
        </w:rPr>
        <w:t>r</w:t>
      </w:r>
      <w:r w:rsidRPr="003A1052">
        <w:rPr>
          <w:rFonts w:ascii="Arial" w:eastAsia="Arial" w:hAnsi="Arial" w:cs="Arial"/>
          <w:spacing w:val="-4"/>
        </w:rPr>
        <w:t>o</w:t>
      </w:r>
      <w:r w:rsidRPr="003A1052">
        <w:rPr>
          <w:rFonts w:ascii="Arial" w:eastAsia="Arial" w:hAnsi="Arial" w:cs="Arial"/>
          <w:spacing w:val="1"/>
        </w:rPr>
        <w:t>n</w:t>
      </w:r>
      <w:r w:rsidRPr="003A1052">
        <w:rPr>
          <w:rFonts w:ascii="Arial" w:eastAsia="Arial" w:hAnsi="Arial" w:cs="Arial"/>
          <w:spacing w:val="-8"/>
        </w:rPr>
        <w:t>m</w:t>
      </w:r>
      <w:r w:rsidRPr="003A1052">
        <w:rPr>
          <w:rFonts w:ascii="Arial" w:eastAsia="Arial" w:hAnsi="Arial" w:cs="Arial"/>
          <w:spacing w:val="1"/>
        </w:rPr>
        <w:t>ent</w:t>
      </w:r>
      <w:r w:rsidRPr="003A1052">
        <w:rPr>
          <w:rFonts w:ascii="Arial" w:eastAsia="Arial" w:hAnsi="Arial" w:cs="Arial"/>
        </w:rPr>
        <w:t>s</w:t>
      </w:r>
      <w:r w:rsidRPr="003A1052">
        <w:rPr>
          <w:rFonts w:ascii="Arial" w:eastAsia="Arial" w:hAnsi="Arial" w:cs="Arial"/>
          <w:spacing w:val="2"/>
        </w:rPr>
        <w:t xml:space="preserve"> </w:t>
      </w:r>
      <w:r w:rsidRPr="003A1052">
        <w:rPr>
          <w:rFonts w:ascii="Arial" w:eastAsia="Arial" w:hAnsi="Arial" w:cs="Arial"/>
          <w:spacing w:val="1"/>
        </w:rPr>
        <w:t>o</w:t>
      </w:r>
      <w:r w:rsidRPr="003A1052">
        <w:rPr>
          <w:rFonts w:ascii="Arial" w:eastAsia="Arial" w:hAnsi="Arial" w:cs="Arial"/>
        </w:rPr>
        <w:t>r</w:t>
      </w:r>
      <w:r w:rsidRPr="003A1052">
        <w:rPr>
          <w:rFonts w:ascii="Arial" w:eastAsia="Arial" w:hAnsi="Arial" w:cs="Arial"/>
          <w:spacing w:val="2"/>
        </w:rPr>
        <w:t xml:space="preserve"> </w:t>
      </w:r>
      <w:r w:rsidRPr="003A1052">
        <w:rPr>
          <w:rFonts w:ascii="Arial" w:eastAsia="Arial" w:hAnsi="Arial" w:cs="Arial"/>
          <w:spacing w:val="1"/>
        </w:rPr>
        <w:t>coas</w:t>
      </w:r>
      <w:r w:rsidRPr="003A1052">
        <w:rPr>
          <w:rFonts w:ascii="Arial" w:eastAsia="Arial" w:hAnsi="Arial" w:cs="Arial"/>
          <w:spacing w:val="-3"/>
        </w:rPr>
        <w:t>t</w:t>
      </w:r>
      <w:r w:rsidRPr="003A1052">
        <w:rPr>
          <w:rFonts w:ascii="Arial" w:eastAsia="Arial" w:hAnsi="Arial" w:cs="Arial"/>
          <w:spacing w:val="-4"/>
        </w:rPr>
        <w:t>a</w:t>
      </w:r>
      <w:r w:rsidRPr="003A1052">
        <w:rPr>
          <w:rFonts w:ascii="Arial" w:eastAsia="Arial" w:hAnsi="Arial" w:cs="Arial"/>
        </w:rPr>
        <w:t>l</w:t>
      </w:r>
      <w:r w:rsidRPr="003A1052">
        <w:rPr>
          <w:rFonts w:ascii="Arial" w:eastAsia="Arial" w:hAnsi="Arial" w:cs="Arial"/>
          <w:spacing w:val="2"/>
        </w:rPr>
        <w:t xml:space="preserve"> </w:t>
      </w:r>
      <w:r w:rsidRPr="003A1052">
        <w:rPr>
          <w:rFonts w:ascii="Arial" w:eastAsia="Arial" w:hAnsi="Arial" w:cs="Arial"/>
          <w:spacing w:val="4"/>
        </w:rPr>
        <w:t>r</w:t>
      </w:r>
      <w:r w:rsidRPr="003A1052">
        <w:rPr>
          <w:rFonts w:ascii="Arial" w:eastAsia="Arial" w:hAnsi="Arial" w:cs="Arial"/>
          <w:spacing w:val="-4"/>
        </w:rPr>
        <w:t>e</w:t>
      </w:r>
      <w:r w:rsidRPr="003A1052">
        <w:rPr>
          <w:rFonts w:ascii="Arial" w:eastAsia="Arial" w:hAnsi="Arial" w:cs="Arial"/>
          <w:spacing w:val="1"/>
        </w:rPr>
        <w:t>gions.</w:t>
      </w:r>
    </w:p>
    <w:p w:rsidR="003A1052" w:rsidRDefault="003A1052" w:rsidP="003A1052">
      <w:pPr>
        <w:widowControl w:val="0"/>
        <w:numPr>
          <w:ilvl w:val="2"/>
          <w:numId w:val="24"/>
        </w:numPr>
        <w:tabs>
          <w:tab w:val="left" w:pos="900"/>
        </w:tabs>
        <w:autoSpaceDE w:val="0"/>
        <w:autoSpaceDN w:val="0"/>
        <w:adjustRightInd w:val="0"/>
        <w:spacing w:before="4" w:line="274" w:lineRule="exact"/>
        <w:ind w:left="1452" w:right="1527" w:hanging="432"/>
        <w:rPr>
          <w:rFonts w:ascii="Arial" w:eastAsia="Arial" w:hAnsi="Arial" w:cs="Arial"/>
        </w:rPr>
      </w:pPr>
      <w:r w:rsidRPr="003A1052">
        <w:rPr>
          <w:rFonts w:ascii="Arial" w:eastAsia="Arial" w:hAnsi="Arial" w:cs="Arial"/>
          <w:spacing w:val="1"/>
        </w:rPr>
        <w:t>Coatin</w:t>
      </w:r>
      <w:r w:rsidRPr="003A1052">
        <w:rPr>
          <w:rFonts w:ascii="Arial" w:eastAsia="Arial" w:hAnsi="Arial" w:cs="Arial"/>
        </w:rPr>
        <w:t>g</w:t>
      </w:r>
      <w:r w:rsidRPr="003A1052">
        <w:rPr>
          <w:rFonts w:ascii="Arial" w:eastAsia="Arial" w:hAnsi="Arial" w:cs="Arial"/>
          <w:spacing w:val="2"/>
        </w:rPr>
        <w:t xml:space="preserve"> </w:t>
      </w:r>
      <w:r w:rsidRPr="003A1052">
        <w:rPr>
          <w:rFonts w:ascii="Arial" w:eastAsia="Arial" w:hAnsi="Arial" w:cs="Arial"/>
          <w:spacing w:val="1"/>
        </w:rPr>
        <w:t>s</w:t>
      </w:r>
      <w:r w:rsidRPr="003A1052">
        <w:rPr>
          <w:rFonts w:ascii="Arial" w:eastAsia="Arial" w:hAnsi="Arial" w:cs="Arial"/>
          <w:spacing w:val="-3"/>
        </w:rPr>
        <w:t>y</w:t>
      </w:r>
      <w:r w:rsidRPr="003A1052">
        <w:rPr>
          <w:rFonts w:ascii="Arial" w:eastAsia="Arial" w:hAnsi="Arial" w:cs="Arial"/>
          <w:spacing w:val="1"/>
        </w:rPr>
        <w:t>ste</w:t>
      </w:r>
      <w:r w:rsidRPr="003A1052">
        <w:rPr>
          <w:rFonts w:ascii="Arial" w:eastAsia="Arial" w:hAnsi="Arial" w:cs="Arial"/>
        </w:rPr>
        <w:t>m</w:t>
      </w:r>
      <w:r w:rsidRPr="003A1052">
        <w:rPr>
          <w:rFonts w:ascii="Arial" w:eastAsia="Arial" w:hAnsi="Arial" w:cs="Arial"/>
          <w:spacing w:val="-8"/>
        </w:rPr>
        <w:t xml:space="preserve"> </w:t>
      </w:r>
      <w:r w:rsidRPr="003A1052">
        <w:rPr>
          <w:rFonts w:ascii="Arial" w:eastAsia="Arial" w:hAnsi="Arial" w:cs="Arial"/>
          <w:spacing w:val="1"/>
        </w:rPr>
        <w:t>display</w:t>
      </w:r>
      <w:r w:rsidRPr="003A1052">
        <w:rPr>
          <w:rFonts w:ascii="Arial" w:eastAsia="Arial" w:hAnsi="Arial" w:cs="Arial"/>
        </w:rPr>
        <w:t>s</w:t>
      </w:r>
      <w:r w:rsidRPr="003A1052">
        <w:rPr>
          <w:rFonts w:ascii="Arial" w:eastAsia="Arial" w:hAnsi="Arial" w:cs="Arial"/>
          <w:spacing w:val="2"/>
        </w:rPr>
        <w:t xml:space="preserve"> </w:t>
      </w:r>
      <w:r w:rsidRPr="003A1052">
        <w:rPr>
          <w:rFonts w:ascii="Arial" w:eastAsia="Arial" w:hAnsi="Arial" w:cs="Arial"/>
          <w:spacing w:val="-4"/>
        </w:rPr>
        <w:t>h</w:t>
      </w:r>
      <w:r w:rsidRPr="003A1052">
        <w:rPr>
          <w:rFonts w:ascii="Arial" w:eastAsia="Arial" w:hAnsi="Arial" w:cs="Arial"/>
          <w:spacing w:val="1"/>
        </w:rPr>
        <w:t>ig</w:t>
      </w:r>
      <w:r w:rsidRPr="003A1052">
        <w:rPr>
          <w:rFonts w:ascii="Arial" w:eastAsia="Arial" w:hAnsi="Arial" w:cs="Arial"/>
        </w:rPr>
        <w:t>h</w:t>
      </w:r>
      <w:r w:rsidRPr="003A1052">
        <w:rPr>
          <w:rFonts w:ascii="Arial" w:eastAsia="Arial" w:hAnsi="Arial" w:cs="Arial"/>
          <w:spacing w:val="2"/>
        </w:rPr>
        <w:t xml:space="preserve"> </w:t>
      </w:r>
      <w:r w:rsidRPr="003A1052">
        <w:rPr>
          <w:rFonts w:ascii="Arial" w:eastAsia="Arial" w:hAnsi="Arial" w:cs="Arial"/>
          <w:spacing w:val="-5"/>
        </w:rPr>
        <w:t>g</w:t>
      </w:r>
      <w:r w:rsidRPr="003A1052">
        <w:rPr>
          <w:rFonts w:ascii="Arial" w:eastAsia="Arial" w:hAnsi="Arial" w:cs="Arial"/>
          <w:spacing w:val="1"/>
        </w:rPr>
        <w:t>l</w:t>
      </w:r>
      <w:r w:rsidRPr="003A1052">
        <w:rPr>
          <w:rFonts w:ascii="Arial" w:eastAsia="Arial" w:hAnsi="Arial" w:cs="Arial"/>
          <w:spacing w:val="4"/>
        </w:rPr>
        <w:t>o</w:t>
      </w:r>
      <w:r w:rsidRPr="003A1052">
        <w:rPr>
          <w:rFonts w:ascii="Arial" w:eastAsia="Arial" w:hAnsi="Arial" w:cs="Arial"/>
          <w:spacing w:val="1"/>
        </w:rPr>
        <w:t>s</w:t>
      </w:r>
      <w:r w:rsidRPr="003A1052">
        <w:rPr>
          <w:rFonts w:ascii="Arial" w:eastAsia="Arial" w:hAnsi="Arial" w:cs="Arial"/>
        </w:rPr>
        <w:t>s</w:t>
      </w:r>
      <w:r w:rsidRPr="003A1052">
        <w:rPr>
          <w:rFonts w:ascii="Arial" w:eastAsia="Arial" w:hAnsi="Arial" w:cs="Arial"/>
          <w:spacing w:val="2"/>
        </w:rPr>
        <w:t xml:space="preserve"> </w:t>
      </w:r>
      <w:r w:rsidRPr="003A1052">
        <w:rPr>
          <w:rFonts w:ascii="Arial" w:eastAsia="Arial" w:hAnsi="Arial" w:cs="Arial"/>
          <w:spacing w:val="1"/>
        </w:rPr>
        <w:t>a</w:t>
      </w:r>
      <w:r w:rsidRPr="003A1052">
        <w:rPr>
          <w:rFonts w:ascii="Arial" w:eastAsia="Arial" w:hAnsi="Arial" w:cs="Arial"/>
          <w:spacing w:val="-5"/>
        </w:rPr>
        <w:t>n</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1"/>
        </w:rPr>
        <w:t>e</w:t>
      </w:r>
      <w:r w:rsidRPr="003A1052">
        <w:rPr>
          <w:rFonts w:ascii="Arial" w:eastAsia="Arial" w:hAnsi="Arial" w:cs="Arial"/>
          <w:spacing w:val="-5"/>
        </w:rPr>
        <w:t>x</w:t>
      </w:r>
      <w:r w:rsidRPr="003A1052">
        <w:rPr>
          <w:rFonts w:ascii="Arial" w:eastAsia="Arial" w:hAnsi="Arial" w:cs="Arial"/>
          <w:spacing w:val="1"/>
        </w:rPr>
        <w:t>cellen</w:t>
      </w:r>
      <w:r w:rsidRPr="003A1052">
        <w:rPr>
          <w:rFonts w:ascii="Arial" w:eastAsia="Arial" w:hAnsi="Arial" w:cs="Arial"/>
        </w:rPr>
        <w:t>t</w:t>
      </w:r>
      <w:r w:rsidRPr="003A1052">
        <w:rPr>
          <w:rFonts w:ascii="Arial" w:eastAsia="Arial" w:hAnsi="Arial" w:cs="Arial"/>
          <w:spacing w:val="2"/>
        </w:rPr>
        <w:t xml:space="preserve"> </w:t>
      </w:r>
      <w:r w:rsidRPr="003A1052">
        <w:rPr>
          <w:rFonts w:ascii="Arial" w:eastAsia="Arial" w:hAnsi="Arial" w:cs="Arial"/>
          <w:spacing w:val="-3"/>
        </w:rPr>
        <w:t>c</w:t>
      </w:r>
      <w:r w:rsidRPr="003A1052">
        <w:rPr>
          <w:rFonts w:ascii="Arial" w:eastAsia="Arial" w:hAnsi="Arial" w:cs="Arial"/>
          <w:spacing w:val="-4"/>
        </w:rPr>
        <w:t>o</w:t>
      </w:r>
      <w:r w:rsidRPr="003A1052">
        <w:rPr>
          <w:rFonts w:ascii="Arial" w:eastAsia="Arial" w:hAnsi="Arial" w:cs="Arial"/>
          <w:spacing w:val="1"/>
        </w:rPr>
        <w:t>l</w:t>
      </w:r>
      <w:r w:rsidRPr="003A1052">
        <w:rPr>
          <w:rFonts w:ascii="Arial" w:eastAsia="Arial" w:hAnsi="Arial" w:cs="Arial"/>
          <w:spacing w:val="4"/>
        </w:rPr>
        <w:t>o</w:t>
      </w:r>
      <w:r w:rsidRPr="003A1052">
        <w:rPr>
          <w:rFonts w:ascii="Arial" w:eastAsia="Arial" w:hAnsi="Arial" w:cs="Arial"/>
        </w:rPr>
        <w:t>r</w:t>
      </w:r>
      <w:r w:rsidRPr="003A1052">
        <w:rPr>
          <w:rFonts w:ascii="Arial" w:eastAsia="Arial" w:hAnsi="Arial" w:cs="Arial"/>
          <w:spacing w:val="-3"/>
        </w:rPr>
        <w:t xml:space="preserve"> </w:t>
      </w:r>
      <w:r w:rsidRPr="003A1052">
        <w:rPr>
          <w:rFonts w:ascii="Arial" w:eastAsia="Arial" w:hAnsi="Arial" w:cs="Arial"/>
          <w:spacing w:val="1"/>
        </w:rPr>
        <w:t>reten</w:t>
      </w:r>
      <w:r w:rsidRPr="003A1052">
        <w:rPr>
          <w:rFonts w:ascii="Arial" w:eastAsia="Arial" w:hAnsi="Arial" w:cs="Arial"/>
          <w:spacing w:val="-3"/>
        </w:rPr>
        <w:t>t</w:t>
      </w:r>
      <w:r w:rsidRPr="003A1052">
        <w:rPr>
          <w:rFonts w:ascii="Arial" w:eastAsia="Arial" w:hAnsi="Arial" w:cs="Arial"/>
          <w:spacing w:val="1"/>
        </w:rPr>
        <w:t>io</w:t>
      </w:r>
      <w:r w:rsidRPr="003A1052">
        <w:rPr>
          <w:rFonts w:ascii="Arial" w:eastAsia="Arial" w:hAnsi="Arial" w:cs="Arial"/>
        </w:rPr>
        <w:t>n</w:t>
      </w:r>
      <w:r w:rsidRPr="003A1052">
        <w:rPr>
          <w:rFonts w:ascii="Arial" w:eastAsia="Arial" w:hAnsi="Arial" w:cs="Arial"/>
          <w:spacing w:val="2"/>
        </w:rPr>
        <w:t xml:space="preserve"> </w:t>
      </w:r>
      <w:r w:rsidRPr="003A1052">
        <w:rPr>
          <w:rFonts w:ascii="Arial" w:eastAsia="Arial" w:hAnsi="Arial" w:cs="Arial"/>
          <w:spacing w:val="1"/>
        </w:rPr>
        <w:t>d</w:t>
      </w:r>
      <w:r w:rsidRPr="003A1052">
        <w:rPr>
          <w:rFonts w:ascii="Arial" w:eastAsia="Arial" w:hAnsi="Arial" w:cs="Arial"/>
          <w:spacing w:val="-5"/>
        </w:rPr>
        <w:t>u</w:t>
      </w:r>
      <w:r w:rsidRPr="003A1052">
        <w:rPr>
          <w:rFonts w:ascii="Arial" w:eastAsia="Arial" w:hAnsi="Arial" w:cs="Arial"/>
          <w:spacing w:val="-3"/>
        </w:rPr>
        <w:t>r</w:t>
      </w:r>
      <w:r w:rsidRPr="003A1052">
        <w:rPr>
          <w:rFonts w:ascii="Arial" w:eastAsia="Arial" w:hAnsi="Arial" w:cs="Arial"/>
          <w:spacing w:val="1"/>
        </w:rPr>
        <w:t>i</w:t>
      </w:r>
      <w:r w:rsidRPr="003A1052">
        <w:rPr>
          <w:rFonts w:ascii="Arial" w:eastAsia="Arial" w:hAnsi="Arial" w:cs="Arial"/>
          <w:spacing w:val="4"/>
        </w:rPr>
        <w:t>n</w:t>
      </w:r>
      <w:r w:rsidRPr="003A1052">
        <w:rPr>
          <w:rFonts w:ascii="Arial" w:eastAsia="Arial" w:hAnsi="Arial" w:cs="Arial"/>
        </w:rPr>
        <w:t xml:space="preserve">g </w:t>
      </w:r>
      <w:r w:rsidRPr="003A1052">
        <w:rPr>
          <w:rFonts w:ascii="Arial" w:eastAsia="Arial" w:hAnsi="Arial" w:cs="Arial"/>
          <w:spacing w:val="1"/>
        </w:rPr>
        <w:t>e</w:t>
      </w:r>
      <w:r w:rsidRPr="003A1052">
        <w:rPr>
          <w:rFonts w:ascii="Arial" w:eastAsia="Arial" w:hAnsi="Arial" w:cs="Arial"/>
          <w:spacing w:val="-5"/>
        </w:rPr>
        <w:t>x</w:t>
      </w:r>
      <w:r w:rsidRPr="003A1052">
        <w:rPr>
          <w:rFonts w:ascii="Arial" w:eastAsia="Arial" w:hAnsi="Arial" w:cs="Arial"/>
          <w:spacing w:val="1"/>
        </w:rPr>
        <w:t>tende</w:t>
      </w:r>
      <w:r w:rsidRPr="003A1052">
        <w:rPr>
          <w:rFonts w:ascii="Arial" w:eastAsia="Arial" w:hAnsi="Arial" w:cs="Arial"/>
        </w:rPr>
        <w:t>d</w:t>
      </w:r>
      <w:r w:rsidRPr="003A1052">
        <w:rPr>
          <w:rFonts w:ascii="Arial" w:eastAsia="Arial" w:hAnsi="Arial" w:cs="Arial"/>
          <w:spacing w:val="1"/>
        </w:rPr>
        <w:t xml:space="preserve"> ser</w:t>
      </w:r>
      <w:r w:rsidRPr="003A1052">
        <w:rPr>
          <w:rFonts w:ascii="Arial" w:eastAsia="Arial" w:hAnsi="Arial" w:cs="Arial"/>
          <w:spacing w:val="-4"/>
        </w:rPr>
        <w:t>v</w:t>
      </w:r>
      <w:r w:rsidRPr="003A1052">
        <w:rPr>
          <w:rFonts w:ascii="Arial" w:eastAsia="Arial" w:hAnsi="Arial" w:cs="Arial"/>
          <w:spacing w:val="1"/>
        </w:rPr>
        <w:t>ic</w:t>
      </w:r>
      <w:r w:rsidRPr="003A1052">
        <w:rPr>
          <w:rFonts w:ascii="Arial" w:eastAsia="Arial" w:hAnsi="Arial" w:cs="Arial"/>
        </w:rPr>
        <w:t>e</w:t>
      </w:r>
      <w:r w:rsidRPr="003A1052">
        <w:rPr>
          <w:rFonts w:ascii="Arial" w:eastAsia="Arial" w:hAnsi="Arial" w:cs="Arial"/>
          <w:spacing w:val="1"/>
        </w:rPr>
        <w:t xml:space="preserve"> pe</w:t>
      </w:r>
      <w:r w:rsidRPr="003A1052">
        <w:rPr>
          <w:rFonts w:ascii="Arial" w:eastAsia="Arial" w:hAnsi="Arial" w:cs="Arial"/>
          <w:spacing w:val="-5"/>
        </w:rPr>
        <w:t>r</w:t>
      </w:r>
      <w:r w:rsidRPr="003A1052">
        <w:rPr>
          <w:rFonts w:ascii="Arial" w:eastAsia="Arial" w:hAnsi="Arial" w:cs="Arial"/>
          <w:spacing w:val="1"/>
        </w:rPr>
        <w:t>i</w:t>
      </w:r>
      <w:r w:rsidRPr="003A1052">
        <w:rPr>
          <w:rFonts w:ascii="Arial" w:eastAsia="Arial" w:hAnsi="Arial" w:cs="Arial"/>
          <w:spacing w:val="4"/>
        </w:rPr>
        <w:t>o</w:t>
      </w:r>
      <w:r w:rsidRPr="003A1052">
        <w:rPr>
          <w:rFonts w:ascii="Arial" w:eastAsia="Arial" w:hAnsi="Arial" w:cs="Arial"/>
          <w:spacing w:val="1"/>
        </w:rPr>
        <w:t>ds.</w:t>
      </w:r>
    </w:p>
    <w:p w:rsidR="003A1052" w:rsidRDefault="003A1052" w:rsidP="003A1052">
      <w:pPr>
        <w:widowControl w:val="0"/>
        <w:numPr>
          <w:ilvl w:val="2"/>
          <w:numId w:val="24"/>
        </w:numPr>
        <w:tabs>
          <w:tab w:val="left" w:pos="900"/>
        </w:tabs>
        <w:autoSpaceDE w:val="0"/>
        <w:autoSpaceDN w:val="0"/>
        <w:adjustRightInd w:val="0"/>
        <w:spacing w:before="4" w:line="274" w:lineRule="exact"/>
        <w:ind w:left="1452" w:right="1527" w:hanging="432"/>
        <w:rPr>
          <w:rFonts w:ascii="Arial" w:eastAsia="Arial" w:hAnsi="Arial" w:cs="Arial"/>
        </w:rPr>
      </w:pPr>
      <w:r w:rsidRPr="003A1052">
        <w:rPr>
          <w:rFonts w:ascii="Arial" w:eastAsia="Arial" w:hAnsi="Arial" w:cs="Arial"/>
          <w:spacing w:val="1"/>
        </w:rPr>
        <w:t>Coatin</w:t>
      </w:r>
      <w:r w:rsidRPr="003A1052">
        <w:rPr>
          <w:rFonts w:ascii="Arial" w:eastAsia="Arial" w:hAnsi="Arial" w:cs="Arial"/>
        </w:rPr>
        <w:t>g</w:t>
      </w:r>
      <w:r w:rsidRPr="003A1052">
        <w:rPr>
          <w:rFonts w:ascii="Arial" w:eastAsia="Arial" w:hAnsi="Arial" w:cs="Arial"/>
          <w:spacing w:val="-2"/>
        </w:rPr>
        <w:t xml:space="preserve"> </w:t>
      </w:r>
      <w:r w:rsidRPr="003A1052">
        <w:rPr>
          <w:rFonts w:ascii="Arial" w:eastAsia="Arial" w:hAnsi="Arial" w:cs="Arial"/>
          <w:spacing w:val="1"/>
        </w:rPr>
        <w:t>syste</w:t>
      </w:r>
      <w:r w:rsidRPr="003A1052">
        <w:rPr>
          <w:rFonts w:ascii="Arial" w:eastAsia="Arial" w:hAnsi="Arial" w:cs="Arial"/>
        </w:rPr>
        <w:t>m</w:t>
      </w:r>
      <w:r w:rsidRPr="003A1052">
        <w:rPr>
          <w:rFonts w:ascii="Arial" w:eastAsia="Arial" w:hAnsi="Arial" w:cs="Arial"/>
          <w:spacing w:val="-10"/>
        </w:rPr>
        <w:t xml:space="preserve"> </w:t>
      </w:r>
      <w:r w:rsidRPr="003A1052">
        <w:rPr>
          <w:rFonts w:ascii="Arial" w:eastAsia="Arial" w:hAnsi="Arial" w:cs="Arial"/>
          <w:spacing w:val="1"/>
        </w:rPr>
        <w:t>shoul</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1"/>
        </w:rPr>
        <w:t>no</w:t>
      </w:r>
      <w:r w:rsidRPr="003A1052">
        <w:rPr>
          <w:rFonts w:ascii="Arial" w:eastAsia="Arial" w:hAnsi="Arial" w:cs="Arial"/>
        </w:rPr>
        <w:t>t</w:t>
      </w:r>
      <w:r w:rsidRPr="003A1052">
        <w:rPr>
          <w:rFonts w:ascii="Arial" w:eastAsia="Arial" w:hAnsi="Arial" w:cs="Arial"/>
          <w:spacing w:val="-2"/>
        </w:rPr>
        <w:t xml:space="preserve"> </w:t>
      </w:r>
      <w:r w:rsidRPr="003A1052">
        <w:rPr>
          <w:rFonts w:ascii="Arial" w:eastAsia="Arial" w:hAnsi="Arial" w:cs="Arial"/>
          <w:spacing w:val="1"/>
        </w:rPr>
        <w:t>b</w:t>
      </w:r>
      <w:r w:rsidRPr="003A1052">
        <w:rPr>
          <w:rFonts w:ascii="Arial" w:eastAsia="Arial" w:hAnsi="Arial" w:cs="Arial"/>
        </w:rPr>
        <w:t>e</w:t>
      </w:r>
      <w:r w:rsidRPr="003A1052">
        <w:rPr>
          <w:rFonts w:ascii="Arial" w:eastAsia="Arial" w:hAnsi="Arial" w:cs="Arial"/>
          <w:spacing w:val="-4"/>
        </w:rPr>
        <w:t xml:space="preserve"> </w:t>
      </w:r>
      <w:r w:rsidRPr="003A1052">
        <w:rPr>
          <w:rFonts w:ascii="Arial" w:eastAsia="Arial" w:hAnsi="Arial" w:cs="Arial"/>
          <w:spacing w:val="1"/>
        </w:rPr>
        <w:t>s</w:t>
      </w:r>
      <w:r w:rsidRPr="003A1052">
        <w:rPr>
          <w:rFonts w:ascii="Arial" w:eastAsia="Arial" w:hAnsi="Arial" w:cs="Arial"/>
          <w:spacing w:val="-5"/>
        </w:rPr>
        <w:t>e</w:t>
      </w:r>
      <w:r w:rsidRPr="003A1052">
        <w:rPr>
          <w:rFonts w:ascii="Arial" w:eastAsia="Arial" w:hAnsi="Arial" w:cs="Arial"/>
          <w:spacing w:val="1"/>
        </w:rPr>
        <w:t>lecte</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3"/>
        </w:rPr>
        <w:t>f</w:t>
      </w:r>
      <w:r w:rsidRPr="003A1052">
        <w:rPr>
          <w:rFonts w:ascii="Arial" w:eastAsia="Arial" w:hAnsi="Arial" w:cs="Arial"/>
          <w:spacing w:val="1"/>
        </w:rPr>
        <w:t>o</w:t>
      </w:r>
      <w:r w:rsidRPr="003A1052">
        <w:rPr>
          <w:rFonts w:ascii="Arial" w:eastAsia="Arial" w:hAnsi="Arial" w:cs="Arial"/>
        </w:rPr>
        <w:t>r</w:t>
      </w:r>
      <w:r w:rsidRPr="003A1052">
        <w:rPr>
          <w:rFonts w:ascii="Arial" w:eastAsia="Arial" w:hAnsi="Arial" w:cs="Arial"/>
          <w:spacing w:val="2"/>
        </w:rPr>
        <w:t xml:space="preserve"> </w:t>
      </w:r>
      <w:r w:rsidRPr="003A1052">
        <w:rPr>
          <w:rFonts w:ascii="Arial" w:eastAsia="Arial" w:hAnsi="Arial" w:cs="Arial"/>
          <w:spacing w:val="1"/>
        </w:rPr>
        <w:t>s</w:t>
      </w:r>
      <w:r w:rsidRPr="003A1052">
        <w:rPr>
          <w:rFonts w:ascii="Arial" w:eastAsia="Arial" w:hAnsi="Arial" w:cs="Arial"/>
          <w:spacing w:val="-5"/>
        </w:rPr>
        <w:t>u</w:t>
      </w:r>
      <w:r w:rsidRPr="003A1052">
        <w:rPr>
          <w:rFonts w:ascii="Arial" w:eastAsia="Arial" w:hAnsi="Arial" w:cs="Arial"/>
          <w:spacing w:val="1"/>
        </w:rPr>
        <w:t>b</w:t>
      </w:r>
      <w:r w:rsidRPr="003A1052">
        <w:rPr>
          <w:rFonts w:ascii="Arial" w:eastAsia="Arial" w:hAnsi="Arial" w:cs="Arial"/>
          <w:spacing w:val="-8"/>
        </w:rPr>
        <w:t>m</w:t>
      </w:r>
      <w:r w:rsidRPr="003A1052">
        <w:rPr>
          <w:rFonts w:ascii="Arial" w:eastAsia="Arial" w:hAnsi="Arial" w:cs="Arial"/>
          <w:spacing w:val="1"/>
        </w:rPr>
        <w:t>erge</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1"/>
        </w:rPr>
        <w:t>stee</w:t>
      </w:r>
      <w:r w:rsidRPr="003A1052">
        <w:rPr>
          <w:rFonts w:ascii="Arial" w:eastAsia="Arial" w:hAnsi="Arial" w:cs="Arial"/>
        </w:rPr>
        <w:t>l</w:t>
      </w:r>
      <w:r w:rsidRPr="003A1052">
        <w:rPr>
          <w:rFonts w:ascii="Arial" w:eastAsia="Arial" w:hAnsi="Arial" w:cs="Arial"/>
          <w:spacing w:val="2"/>
        </w:rPr>
        <w:t xml:space="preserve"> </w:t>
      </w:r>
      <w:r w:rsidRPr="003A1052">
        <w:rPr>
          <w:rFonts w:ascii="Arial" w:eastAsia="Arial" w:hAnsi="Arial" w:cs="Arial"/>
          <w:spacing w:val="1"/>
        </w:rPr>
        <w:t>o</w:t>
      </w:r>
      <w:r w:rsidRPr="003A1052">
        <w:rPr>
          <w:rFonts w:ascii="Arial" w:eastAsia="Arial" w:hAnsi="Arial" w:cs="Arial"/>
        </w:rPr>
        <w:t>r</w:t>
      </w:r>
      <w:r w:rsidRPr="003A1052">
        <w:rPr>
          <w:rFonts w:ascii="Arial" w:eastAsia="Arial" w:hAnsi="Arial" w:cs="Arial"/>
          <w:spacing w:val="2"/>
        </w:rPr>
        <w:t xml:space="preserve"> </w:t>
      </w:r>
      <w:r w:rsidRPr="003A1052">
        <w:rPr>
          <w:rFonts w:ascii="Arial" w:eastAsia="Arial" w:hAnsi="Arial" w:cs="Arial"/>
          <w:spacing w:val="1"/>
        </w:rPr>
        <w:t>f</w:t>
      </w:r>
      <w:r w:rsidRPr="003A1052">
        <w:rPr>
          <w:rFonts w:ascii="Arial" w:eastAsia="Arial" w:hAnsi="Arial" w:cs="Arial"/>
          <w:spacing w:val="-7"/>
        </w:rPr>
        <w:t>o</w:t>
      </w:r>
      <w:r w:rsidRPr="003A1052">
        <w:rPr>
          <w:rFonts w:ascii="Arial" w:eastAsia="Arial" w:hAnsi="Arial" w:cs="Arial"/>
        </w:rPr>
        <w:t>r</w:t>
      </w:r>
      <w:r w:rsidRPr="003A1052">
        <w:rPr>
          <w:rFonts w:ascii="Arial" w:eastAsia="Arial" w:hAnsi="Arial" w:cs="Arial"/>
          <w:spacing w:val="2"/>
        </w:rPr>
        <w:t xml:space="preserve"> </w:t>
      </w:r>
      <w:r w:rsidRPr="003A1052">
        <w:rPr>
          <w:rFonts w:ascii="Arial" w:eastAsia="Arial" w:hAnsi="Arial" w:cs="Arial"/>
          <w:spacing w:val="1"/>
        </w:rPr>
        <w:t>eq</w:t>
      </w:r>
      <w:r w:rsidRPr="003A1052">
        <w:rPr>
          <w:rFonts w:ascii="Arial" w:eastAsia="Arial" w:hAnsi="Arial" w:cs="Arial"/>
          <w:spacing w:val="-4"/>
        </w:rPr>
        <w:t>u</w:t>
      </w:r>
      <w:r w:rsidRPr="003A1052">
        <w:rPr>
          <w:rFonts w:ascii="Arial" w:eastAsia="Arial" w:hAnsi="Arial" w:cs="Arial"/>
          <w:spacing w:val="1"/>
        </w:rPr>
        <w:t>ip</w:t>
      </w:r>
      <w:r w:rsidRPr="003A1052">
        <w:rPr>
          <w:rFonts w:ascii="Arial" w:eastAsia="Arial" w:hAnsi="Arial" w:cs="Arial"/>
          <w:spacing w:val="-5"/>
        </w:rPr>
        <w:t>m</w:t>
      </w:r>
      <w:r w:rsidRPr="003A1052">
        <w:rPr>
          <w:rFonts w:ascii="Arial" w:eastAsia="Arial" w:hAnsi="Arial" w:cs="Arial"/>
          <w:spacing w:val="1"/>
        </w:rPr>
        <w:t>ent insta</w:t>
      </w:r>
      <w:r w:rsidRPr="003A1052">
        <w:rPr>
          <w:rFonts w:ascii="Arial" w:eastAsia="Arial" w:hAnsi="Arial" w:cs="Arial"/>
          <w:spacing w:val="-3"/>
        </w:rPr>
        <w:t>l</w:t>
      </w:r>
      <w:r w:rsidRPr="003A1052">
        <w:rPr>
          <w:rFonts w:ascii="Arial" w:eastAsia="Arial" w:hAnsi="Arial" w:cs="Arial"/>
          <w:spacing w:val="1"/>
        </w:rPr>
        <w:t>le</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1"/>
        </w:rPr>
        <w:t>b</w:t>
      </w:r>
      <w:r w:rsidRPr="003A1052">
        <w:rPr>
          <w:rFonts w:ascii="Arial" w:eastAsia="Arial" w:hAnsi="Arial" w:cs="Arial"/>
          <w:spacing w:val="-6"/>
        </w:rPr>
        <w:t>e</w:t>
      </w:r>
      <w:r w:rsidRPr="003A1052">
        <w:rPr>
          <w:rFonts w:ascii="Arial" w:eastAsia="Arial" w:hAnsi="Arial" w:cs="Arial"/>
          <w:spacing w:val="1"/>
        </w:rPr>
        <w:t>lo</w:t>
      </w:r>
      <w:r w:rsidRPr="003A1052">
        <w:rPr>
          <w:rFonts w:ascii="Arial" w:eastAsia="Arial" w:hAnsi="Arial" w:cs="Arial"/>
        </w:rPr>
        <w:t>w</w:t>
      </w:r>
      <w:r w:rsidRPr="003A1052">
        <w:rPr>
          <w:rFonts w:ascii="Arial" w:eastAsia="Arial" w:hAnsi="Arial" w:cs="Arial"/>
          <w:spacing w:val="2"/>
        </w:rPr>
        <w:t xml:space="preserve"> </w:t>
      </w:r>
      <w:r w:rsidRPr="003A1052">
        <w:rPr>
          <w:rFonts w:ascii="Arial" w:eastAsia="Arial" w:hAnsi="Arial" w:cs="Arial"/>
          <w:spacing w:val="-3"/>
        </w:rPr>
        <w:t>t</w:t>
      </w:r>
      <w:r w:rsidRPr="003A1052">
        <w:rPr>
          <w:rFonts w:ascii="Arial" w:eastAsia="Arial" w:hAnsi="Arial" w:cs="Arial"/>
          <w:spacing w:val="1"/>
        </w:rPr>
        <w:t>h</w:t>
      </w:r>
      <w:r w:rsidRPr="003A1052">
        <w:rPr>
          <w:rFonts w:ascii="Arial" w:eastAsia="Arial" w:hAnsi="Arial" w:cs="Arial"/>
        </w:rPr>
        <w:t>e</w:t>
      </w:r>
      <w:r w:rsidRPr="003A1052">
        <w:rPr>
          <w:rFonts w:ascii="Arial" w:eastAsia="Arial" w:hAnsi="Arial" w:cs="Arial"/>
          <w:spacing w:val="2"/>
        </w:rPr>
        <w:t xml:space="preserve"> </w:t>
      </w:r>
      <w:r w:rsidRPr="003A1052">
        <w:rPr>
          <w:rFonts w:ascii="Arial" w:eastAsia="Arial" w:hAnsi="Arial" w:cs="Arial"/>
          <w:spacing w:val="1"/>
        </w:rPr>
        <w:t>s</w:t>
      </w:r>
      <w:r w:rsidRPr="003A1052">
        <w:rPr>
          <w:rFonts w:ascii="Arial" w:eastAsia="Arial" w:hAnsi="Arial" w:cs="Arial"/>
          <w:spacing w:val="-5"/>
        </w:rPr>
        <w:t>p</w:t>
      </w:r>
      <w:r w:rsidRPr="003A1052">
        <w:rPr>
          <w:rFonts w:ascii="Arial" w:eastAsia="Arial" w:hAnsi="Arial" w:cs="Arial"/>
          <w:spacing w:val="1"/>
        </w:rPr>
        <w:t>las</w:t>
      </w:r>
      <w:r w:rsidRPr="003A1052">
        <w:rPr>
          <w:rFonts w:ascii="Arial" w:eastAsia="Arial" w:hAnsi="Arial" w:cs="Arial"/>
        </w:rPr>
        <w:t>h</w:t>
      </w:r>
      <w:r w:rsidRPr="003A1052">
        <w:rPr>
          <w:rFonts w:ascii="Arial" w:eastAsia="Arial" w:hAnsi="Arial" w:cs="Arial"/>
          <w:spacing w:val="2"/>
        </w:rPr>
        <w:t xml:space="preserve"> </w:t>
      </w:r>
      <w:r w:rsidRPr="003A1052">
        <w:rPr>
          <w:rFonts w:ascii="Arial" w:eastAsia="Arial" w:hAnsi="Arial" w:cs="Arial"/>
          <w:spacing w:val="-3"/>
        </w:rPr>
        <w:t>z</w:t>
      </w:r>
      <w:r w:rsidRPr="003A1052">
        <w:rPr>
          <w:rFonts w:ascii="Arial" w:eastAsia="Arial" w:hAnsi="Arial" w:cs="Arial"/>
          <w:spacing w:val="1"/>
        </w:rPr>
        <w:t>on</w:t>
      </w:r>
      <w:r w:rsidRPr="003A1052">
        <w:rPr>
          <w:rFonts w:ascii="Arial" w:eastAsia="Arial" w:hAnsi="Arial" w:cs="Arial"/>
        </w:rPr>
        <w:t>e</w:t>
      </w:r>
      <w:r w:rsidRPr="003A1052">
        <w:rPr>
          <w:rFonts w:ascii="Arial" w:eastAsia="Arial" w:hAnsi="Arial" w:cs="Arial"/>
          <w:spacing w:val="-3"/>
        </w:rPr>
        <w:t xml:space="preserve"> </w:t>
      </w:r>
      <w:r w:rsidRPr="003A1052">
        <w:rPr>
          <w:rFonts w:ascii="Arial" w:eastAsia="Arial" w:hAnsi="Arial" w:cs="Arial"/>
          <w:spacing w:val="1"/>
        </w:rPr>
        <w:t>i</w:t>
      </w:r>
      <w:r w:rsidRPr="003A1052">
        <w:rPr>
          <w:rFonts w:ascii="Arial" w:eastAsia="Arial" w:hAnsi="Arial" w:cs="Arial"/>
        </w:rPr>
        <w:t>n</w:t>
      </w:r>
      <w:r w:rsidRPr="003A1052">
        <w:rPr>
          <w:rFonts w:ascii="Arial" w:eastAsia="Arial" w:hAnsi="Arial" w:cs="Arial"/>
          <w:spacing w:val="2"/>
        </w:rPr>
        <w:t xml:space="preserve"> </w:t>
      </w:r>
      <w:r w:rsidRPr="003A1052">
        <w:rPr>
          <w:rFonts w:ascii="Arial" w:eastAsia="Arial" w:hAnsi="Arial" w:cs="Arial"/>
          <w:spacing w:val="-5"/>
        </w:rPr>
        <w:t>m</w:t>
      </w:r>
      <w:r w:rsidRPr="003A1052">
        <w:rPr>
          <w:rFonts w:ascii="Arial" w:eastAsia="Arial" w:hAnsi="Arial" w:cs="Arial"/>
          <w:spacing w:val="1"/>
        </w:rPr>
        <w:t>ar</w:t>
      </w:r>
      <w:r w:rsidRPr="003A1052">
        <w:rPr>
          <w:rFonts w:ascii="Arial" w:eastAsia="Arial" w:hAnsi="Arial" w:cs="Arial"/>
          <w:spacing w:val="5"/>
        </w:rPr>
        <w:t>i</w:t>
      </w:r>
      <w:r w:rsidRPr="003A1052">
        <w:rPr>
          <w:rFonts w:ascii="Arial" w:eastAsia="Arial" w:hAnsi="Arial" w:cs="Arial"/>
          <w:spacing w:val="1"/>
        </w:rPr>
        <w:t>n</w:t>
      </w:r>
      <w:r w:rsidRPr="003A1052">
        <w:rPr>
          <w:rFonts w:ascii="Arial" w:eastAsia="Arial" w:hAnsi="Arial" w:cs="Arial"/>
        </w:rPr>
        <w:t>e</w:t>
      </w:r>
      <w:r w:rsidRPr="003A1052">
        <w:rPr>
          <w:rFonts w:ascii="Arial" w:eastAsia="Arial" w:hAnsi="Arial" w:cs="Arial"/>
          <w:spacing w:val="-3"/>
        </w:rPr>
        <w:t xml:space="preserve"> </w:t>
      </w:r>
      <w:r w:rsidRPr="003A1052">
        <w:rPr>
          <w:rFonts w:ascii="Arial" w:eastAsia="Arial" w:hAnsi="Arial" w:cs="Arial"/>
          <w:spacing w:val="1"/>
        </w:rPr>
        <w:t>en</w:t>
      </w:r>
      <w:r w:rsidRPr="003A1052">
        <w:rPr>
          <w:rFonts w:ascii="Arial" w:eastAsia="Arial" w:hAnsi="Arial" w:cs="Arial"/>
          <w:spacing w:val="-5"/>
        </w:rPr>
        <w:t>v</w:t>
      </w:r>
      <w:r w:rsidRPr="003A1052">
        <w:rPr>
          <w:rFonts w:ascii="Arial" w:eastAsia="Arial" w:hAnsi="Arial" w:cs="Arial"/>
          <w:spacing w:val="1"/>
        </w:rPr>
        <w:t>iron</w:t>
      </w:r>
      <w:r w:rsidRPr="003A1052">
        <w:rPr>
          <w:rFonts w:ascii="Arial" w:eastAsia="Arial" w:hAnsi="Arial" w:cs="Arial"/>
          <w:spacing w:val="-9"/>
        </w:rPr>
        <w:t>m</w:t>
      </w:r>
      <w:r w:rsidRPr="003A1052">
        <w:rPr>
          <w:rFonts w:ascii="Arial" w:eastAsia="Arial" w:hAnsi="Arial" w:cs="Arial"/>
          <w:spacing w:val="1"/>
        </w:rPr>
        <w:t>ents.</w:t>
      </w:r>
    </w:p>
    <w:p w:rsidR="009D0102" w:rsidRDefault="003A1052" w:rsidP="009D0102">
      <w:pPr>
        <w:widowControl w:val="0"/>
        <w:numPr>
          <w:ilvl w:val="2"/>
          <w:numId w:val="24"/>
        </w:numPr>
        <w:tabs>
          <w:tab w:val="left" w:pos="900"/>
        </w:tabs>
        <w:autoSpaceDE w:val="0"/>
        <w:autoSpaceDN w:val="0"/>
        <w:adjustRightInd w:val="0"/>
        <w:spacing w:before="4" w:line="274" w:lineRule="exact"/>
        <w:ind w:left="1452" w:right="1527" w:hanging="432"/>
        <w:rPr>
          <w:rFonts w:ascii="Arial" w:eastAsia="Arial" w:hAnsi="Arial" w:cs="Arial"/>
        </w:rPr>
      </w:pPr>
      <w:r w:rsidRPr="003A1052">
        <w:rPr>
          <w:rFonts w:ascii="Arial" w:eastAsia="Arial" w:hAnsi="Arial" w:cs="Arial"/>
          <w:spacing w:val="1"/>
        </w:rPr>
        <w:t>Thi</w:t>
      </w:r>
      <w:r w:rsidRPr="003A1052">
        <w:rPr>
          <w:rFonts w:ascii="Arial" w:eastAsia="Arial" w:hAnsi="Arial" w:cs="Arial"/>
        </w:rPr>
        <w:t>s</w:t>
      </w:r>
      <w:r w:rsidRPr="003A1052">
        <w:rPr>
          <w:rFonts w:ascii="Arial" w:eastAsia="Arial" w:hAnsi="Arial" w:cs="Arial"/>
          <w:spacing w:val="2"/>
        </w:rPr>
        <w:t xml:space="preserve"> </w:t>
      </w:r>
      <w:r w:rsidRPr="003A1052">
        <w:rPr>
          <w:rFonts w:ascii="Arial" w:eastAsia="Arial" w:hAnsi="Arial" w:cs="Arial"/>
          <w:spacing w:val="1"/>
        </w:rPr>
        <w:t>coa</w:t>
      </w:r>
      <w:r w:rsidRPr="003A1052">
        <w:rPr>
          <w:rFonts w:ascii="Arial" w:eastAsia="Arial" w:hAnsi="Arial" w:cs="Arial"/>
          <w:spacing w:val="-5"/>
        </w:rPr>
        <w:t>t</w:t>
      </w:r>
      <w:r w:rsidRPr="003A1052">
        <w:rPr>
          <w:rFonts w:ascii="Arial" w:eastAsia="Arial" w:hAnsi="Arial" w:cs="Arial"/>
          <w:spacing w:val="1"/>
        </w:rPr>
        <w:t>i</w:t>
      </w:r>
      <w:r w:rsidRPr="003A1052">
        <w:rPr>
          <w:rFonts w:ascii="Arial" w:eastAsia="Arial" w:hAnsi="Arial" w:cs="Arial"/>
          <w:spacing w:val="4"/>
        </w:rPr>
        <w:t>n</w:t>
      </w:r>
      <w:r w:rsidRPr="003A1052">
        <w:rPr>
          <w:rFonts w:ascii="Arial" w:eastAsia="Arial" w:hAnsi="Arial" w:cs="Arial"/>
        </w:rPr>
        <w:t>g</w:t>
      </w:r>
      <w:r w:rsidRPr="003A1052">
        <w:rPr>
          <w:rFonts w:ascii="Arial" w:eastAsia="Arial" w:hAnsi="Arial" w:cs="Arial"/>
          <w:spacing w:val="-3"/>
        </w:rPr>
        <w:t xml:space="preserve"> </w:t>
      </w:r>
      <w:r w:rsidRPr="003A1052">
        <w:rPr>
          <w:rFonts w:ascii="Arial" w:eastAsia="Arial" w:hAnsi="Arial" w:cs="Arial"/>
          <w:spacing w:val="1"/>
        </w:rPr>
        <w:t>syste</w:t>
      </w:r>
      <w:r w:rsidRPr="003A1052">
        <w:rPr>
          <w:rFonts w:ascii="Arial" w:eastAsia="Arial" w:hAnsi="Arial" w:cs="Arial"/>
        </w:rPr>
        <w:t>m</w:t>
      </w:r>
      <w:r w:rsidRPr="003A1052">
        <w:rPr>
          <w:rFonts w:ascii="Arial" w:eastAsia="Arial" w:hAnsi="Arial" w:cs="Arial"/>
          <w:spacing w:val="-10"/>
        </w:rPr>
        <w:t xml:space="preserve"> </w:t>
      </w:r>
      <w:r w:rsidRPr="003A1052">
        <w:rPr>
          <w:rFonts w:ascii="Arial" w:eastAsia="Arial" w:hAnsi="Arial" w:cs="Arial"/>
          <w:spacing w:val="1"/>
        </w:rPr>
        <w:t>ca</w:t>
      </w:r>
      <w:r w:rsidRPr="003A1052">
        <w:rPr>
          <w:rFonts w:ascii="Arial" w:eastAsia="Arial" w:hAnsi="Arial" w:cs="Arial"/>
        </w:rPr>
        <w:t>n</w:t>
      </w:r>
      <w:r w:rsidRPr="003A1052">
        <w:rPr>
          <w:rFonts w:ascii="Arial" w:eastAsia="Arial" w:hAnsi="Arial" w:cs="Arial"/>
          <w:spacing w:val="2"/>
        </w:rPr>
        <w:t xml:space="preserve"> </w:t>
      </w:r>
      <w:r w:rsidRPr="003A1052">
        <w:rPr>
          <w:rFonts w:ascii="Arial" w:eastAsia="Arial" w:hAnsi="Arial" w:cs="Arial"/>
          <w:spacing w:val="1"/>
        </w:rPr>
        <w:t>onl</w:t>
      </w:r>
      <w:r w:rsidRPr="003A1052">
        <w:rPr>
          <w:rFonts w:ascii="Arial" w:eastAsia="Arial" w:hAnsi="Arial" w:cs="Arial"/>
        </w:rPr>
        <w:t>y</w:t>
      </w:r>
      <w:r w:rsidRPr="003A1052">
        <w:rPr>
          <w:rFonts w:ascii="Arial" w:eastAsia="Arial" w:hAnsi="Arial" w:cs="Arial"/>
          <w:spacing w:val="2"/>
        </w:rPr>
        <w:t xml:space="preserve"> </w:t>
      </w:r>
      <w:r w:rsidRPr="003A1052">
        <w:rPr>
          <w:rFonts w:ascii="Arial" w:eastAsia="Arial" w:hAnsi="Arial" w:cs="Arial"/>
          <w:spacing w:val="1"/>
        </w:rPr>
        <w:t>b</w:t>
      </w:r>
      <w:r w:rsidRPr="003A1052">
        <w:rPr>
          <w:rFonts w:ascii="Arial" w:eastAsia="Arial" w:hAnsi="Arial" w:cs="Arial"/>
        </w:rPr>
        <w:t>e</w:t>
      </w:r>
      <w:r w:rsidRPr="003A1052">
        <w:rPr>
          <w:rFonts w:ascii="Arial" w:eastAsia="Arial" w:hAnsi="Arial" w:cs="Arial"/>
          <w:spacing w:val="2"/>
        </w:rPr>
        <w:t xml:space="preserve"> </w:t>
      </w:r>
      <w:r w:rsidRPr="003A1052">
        <w:rPr>
          <w:rFonts w:ascii="Arial" w:eastAsia="Arial" w:hAnsi="Arial" w:cs="Arial"/>
          <w:spacing w:val="1"/>
        </w:rPr>
        <w:t>ap</w:t>
      </w:r>
      <w:r w:rsidRPr="003A1052">
        <w:rPr>
          <w:rFonts w:ascii="Arial" w:eastAsia="Arial" w:hAnsi="Arial" w:cs="Arial"/>
          <w:spacing w:val="-6"/>
        </w:rPr>
        <w:t>p</w:t>
      </w:r>
      <w:r w:rsidRPr="003A1052">
        <w:rPr>
          <w:rFonts w:ascii="Arial" w:eastAsia="Arial" w:hAnsi="Arial" w:cs="Arial"/>
          <w:spacing w:val="1"/>
        </w:rPr>
        <w:t>lie</w:t>
      </w:r>
      <w:r w:rsidRPr="003A1052">
        <w:rPr>
          <w:rFonts w:ascii="Arial" w:eastAsia="Arial" w:hAnsi="Arial" w:cs="Arial"/>
        </w:rPr>
        <w:t>d</w:t>
      </w:r>
      <w:r w:rsidRPr="003A1052">
        <w:rPr>
          <w:rFonts w:ascii="Arial" w:eastAsia="Arial" w:hAnsi="Arial" w:cs="Arial"/>
          <w:spacing w:val="2"/>
        </w:rPr>
        <w:t xml:space="preserve"> </w:t>
      </w:r>
      <w:r w:rsidRPr="003A1052">
        <w:rPr>
          <w:rFonts w:ascii="Arial" w:eastAsia="Arial" w:hAnsi="Arial" w:cs="Arial"/>
          <w:spacing w:val="1"/>
        </w:rPr>
        <w:t>t</w:t>
      </w:r>
      <w:r w:rsidRPr="003A1052">
        <w:rPr>
          <w:rFonts w:ascii="Arial" w:eastAsia="Arial" w:hAnsi="Arial" w:cs="Arial"/>
        </w:rPr>
        <w:t>o</w:t>
      </w:r>
      <w:r w:rsidRPr="003A1052">
        <w:rPr>
          <w:rFonts w:ascii="Arial" w:eastAsia="Arial" w:hAnsi="Arial" w:cs="Arial"/>
          <w:spacing w:val="2"/>
        </w:rPr>
        <w:t xml:space="preserve"> </w:t>
      </w:r>
      <w:r w:rsidRPr="003A1052">
        <w:rPr>
          <w:rFonts w:ascii="Arial" w:eastAsia="Arial" w:hAnsi="Arial" w:cs="Arial"/>
          <w:spacing w:val="1"/>
        </w:rPr>
        <w:t>e</w:t>
      </w:r>
      <w:r w:rsidRPr="003A1052">
        <w:rPr>
          <w:rFonts w:ascii="Arial" w:eastAsia="Arial" w:hAnsi="Arial" w:cs="Arial"/>
          <w:spacing w:val="-7"/>
        </w:rPr>
        <w:t>q</w:t>
      </w:r>
      <w:r w:rsidRPr="003A1052">
        <w:rPr>
          <w:rFonts w:ascii="Arial" w:eastAsia="Arial" w:hAnsi="Arial" w:cs="Arial"/>
          <w:spacing w:val="1"/>
        </w:rPr>
        <w:t>u</w:t>
      </w:r>
      <w:r w:rsidRPr="003A1052">
        <w:rPr>
          <w:rFonts w:ascii="Arial" w:eastAsia="Arial" w:hAnsi="Arial" w:cs="Arial"/>
          <w:spacing w:val="4"/>
        </w:rPr>
        <w:t>i</w:t>
      </w:r>
      <w:r w:rsidRPr="003A1052">
        <w:rPr>
          <w:rFonts w:ascii="Arial" w:eastAsia="Arial" w:hAnsi="Arial" w:cs="Arial"/>
          <w:spacing w:val="1"/>
        </w:rPr>
        <w:t>p</w:t>
      </w:r>
      <w:r w:rsidRPr="003A1052">
        <w:rPr>
          <w:rFonts w:ascii="Arial" w:eastAsia="Arial" w:hAnsi="Arial" w:cs="Arial"/>
          <w:spacing w:val="-8"/>
        </w:rPr>
        <w:t>m</w:t>
      </w:r>
      <w:r w:rsidRPr="003A1052">
        <w:rPr>
          <w:rFonts w:ascii="Arial" w:eastAsia="Arial" w:hAnsi="Arial" w:cs="Arial"/>
          <w:spacing w:val="1"/>
        </w:rPr>
        <w:t>en</w:t>
      </w:r>
      <w:r w:rsidRPr="003A1052">
        <w:rPr>
          <w:rFonts w:ascii="Arial" w:eastAsia="Arial" w:hAnsi="Arial" w:cs="Arial"/>
        </w:rPr>
        <w:t>t</w:t>
      </w:r>
      <w:r w:rsidRPr="003A1052">
        <w:rPr>
          <w:rFonts w:ascii="Arial" w:eastAsia="Arial" w:hAnsi="Arial" w:cs="Arial"/>
          <w:spacing w:val="2"/>
        </w:rPr>
        <w:t xml:space="preserve"> </w:t>
      </w:r>
      <w:r w:rsidRPr="003A1052">
        <w:rPr>
          <w:rFonts w:ascii="Arial" w:eastAsia="Arial" w:hAnsi="Arial" w:cs="Arial"/>
          <w:spacing w:val="1"/>
        </w:rPr>
        <w:t>opera</w:t>
      </w:r>
      <w:r w:rsidRPr="003A1052">
        <w:rPr>
          <w:rFonts w:ascii="Arial" w:eastAsia="Arial" w:hAnsi="Arial" w:cs="Arial"/>
          <w:spacing w:val="-3"/>
        </w:rPr>
        <w:t>t</w:t>
      </w:r>
      <w:r w:rsidRPr="003A1052">
        <w:rPr>
          <w:rFonts w:ascii="Arial" w:eastAsia="Arial" w:hAnsi="Arial" w:cs="Arial"/>
          <w:spacing w:val="1"/>
        </w:rPr>
        <w:t>in</w:t>
      </w:r>
      <w:r w:rsidRPr="003A1052">
        <w:rPr>
          <w:rFonts w:ascii="Arial" w:eastAsia="Arial" w:hAnsi="Arial" w:cs="Arial"/>
        </w:rPr>
        <w:t>g</w:t>
      </w:r>
      <w:r w:rsidRPr="003A1052">
        <w:rPr>
          <w:rFonts w:ascii="Arial" w:eastAsia="Arial" w:hAnsi="Arial" w:cs="Arial"/>
          <w:spacing w:val="2"/>
        </w:rPr>
        <w:t xml:space="preserve"> </w:t>
      </w:r>
      <w:r w:rsidRPr="003A1052">
        <w:rPr>
          <w:rFonts w:ascii="Arial" w:eastAsia="Arial" w:hAnsi="Arial" w:cs="Arial"/>
          <w:spacing w:val="1"/>
        </w:rPr>
        <w:t>less than</w:t>
      </w:r>
      <w:r w:rsidRPr="003A1052">
        <w:rPr>
          <w:rFonts w:ascii="Arial" w:eastAsia="Arial" w:hAnsi="Arial" w:cs="Arial"/>
          <w:spacing w:val="2"/>
        </w:rPr>
        <w:t xml:space="preserve"> </w:t>
      </w:r>
      <w:r w:rsidRPr="003A1052">
        <w:rPr>
          <w:rFonts w:ascii="Arial" w:eastAsia="Arial" w:hAnsi="Arial" w:cs="Arial"/>
          <w:spacing w:val="-3"/>
        </w:rPr>
        <w:t>2</w:t>
      </w:r>
      <w:r w:rsidRPr="003A1052">
        <w:rPr>
          <w:rFonts w:ascii="Arial" w:eastAsia="Arial" w:hAnsi="Arial" w:cs="Arial"/>
          <w:spacing w:val="1"/>
        </w:rPr>
        <w:t>00 degree</w:t>
      </w:r>
      <w:r w:rsidRPr="003A1052">
        <w:rPr>
          <w:rFonts w:ascii="Arial" w:eastAsia="Arial" w:hAnsi="Arial" w:cs="Arial"/>
        </w:rPr>
        <w:t>s</w:t>
      </w:r>
      <w:r w:rsidRPr="003A1052">
        <w:rPr>
          <w:rFonts w:ascii="Arial" w:eastAsia="Arial" w:hAnsi="Arial" w:cs="Arial"/>
          <w:spacing w:val="1"/>
        </w:rPr>
        <w:t xml:space="preserve"> </w:t>
      </w:r>
      <w:r w:rsidRPr="003A1052">
        <w:rPr>
          <w:rFonts w:ascii="Arial" w:eastAsia="Arial" w:hAnsi="Arial" w:cs="Arial"/>
        </w:rPr>
        <w:t>F</w:t>
      </w:r>
      <w:r w:rsidRPr="003A1052">
        <w:rPr>
          <w:rFonts w:ascii="Arial" w:eastAsia="Arial" w:hAnsi="Arial" w:cs="Arial"/>
          <w:spacing w:val="1"/>
        </w:rPr>
        <w:t xml:space="preserve"> co</w:t>
      </w:r>
      <w:r w:rsidRPr="003A1052">
        <w:rPr>
          <w:rFonts w:ascii="Arial" w:eastAsia="Arial" w:hAnsi="Arial" w:cs="Arial"/>
          <w:spacing w:val="-7"/>
        </w:rPr>
        <w:t>n</w:t>
      </w:r>
      <w:r w:rsidRPr="003A1052">
        <w:rPr>
          <w:rFonts w:ascii="Arial" w:eastAsia="Arial" w:hAnsi="Arial" w:cs="Arial"/>
          <w:spacing w:val="1"/>
        </w:rPr>
        <w:t>tinuous.</w:t>
      </w:r>
    </w:p>
    <w:p w:rsidR="009D0102" w:rsidRDefault="009D0102" w:rsidP="009D0102">
      <w:pPr>
        <w:widowControl w:val="0"/>
        <w:numPr>
          <w:ilvl w:val="2"/>
          <w:numId w:val="24"/>
        </w:numPr>
        <w:tabs>
          <w:tab w:val="left" w:pos="900"/>
        </w:tabs>
        <w:autoSpaceDE w:val="0"/>
        <w:autoSpaceDN w:val="0"/>
        <w:adjustRightInd w:val="0"/>
        <w:spacing w:before="4" w:line="274" w:lineRule="exact"/>
        <w:ind w:left="1452" w:right="1527" w:hanging="432"/>
        <w:rPr>
          <w:rFonts w:ascii="Arial" w:eastAsia="Arial" w:hAnsi="Arial" w:cs="Arial"/>
        </w:rPr>
      </w:pPr>
      <w:r w:rsidRPr="009D0102">
        <w:rPr>
          <w:rFonts w:ascii="Arial" w:eastAsia="Arial" w:hAnsi="Arial" w:cs="Arial"/>
          <w:spacing w:val="1"/>
        </w:rPr>
        <w:t>Pre-</w:t>
      </w:r>
      <w:r>
        <w:rPr>
          <w:rFonts w:ascii="Arial" w:eastAsia="Arial" w:hAnsi="Arial" w:cs="Arial"/>
          <w:spacing w:val="1"/>
        </w:rPr>
        <w:t>Paint</w:t>
      </w:r>
      <w:r w:rsidRPr="009D0102">
        <w:rPr>
          <w:rFonts w:ascii="Arial" w:eastAsia="Arial" w:hAnsi="Arial" w:cs="Arial"/>
          <w:spacing w:val="1"/>
        </w:rPr>
        <w:t>ing Preparation</w:t>
      </w:r>
      <w:r w:rsidRPr="009D0102">
        <w:rPr>
          <w:rFonts w:ascii="Arial" w:hAnsi="Arial" w:cs="Arial"/>
        </w:rPr>
        <w:t xml:space="preserve"> </w:t>
      </w:r>
    </w:p>
    <w:p w:rsidR="009D0102" w:rsidRDefault="009D0102" w:rsidP="009D0102">
      <w:pPr>
        <w:widowControl w:val="0"/>
        <w:numPr>
          <w:ilvl w:val="3"/>
          <w:numId w:val="24"/>
        </w:numPr>
        <w:tabs>
          <w:tab w:val="left" w:pos="900"/>
        </w:tabs>
        <w:autoSpaceDE w:val="0"/>
        <w:autoSpaceDN w:val="0"/>
        <w:adjustRightInd w:val="0"/>
        <w:spacing w:before="4" w:line="274" w:lineRule="exact"/>
        <w:ind w:left="1800" w:right="1527"/>
        <w:rPr>
          <w:rFonts w:ascii="Arial" w:hAnsi="Arial" w:cs="Arial"/>
        </w:rPr>
      </w:pPr>
      <w:r w:rsidRPr="009D0102">
        <w:rPr>
          <w:rFonts w:ascii="Arial" w:hAnsi="Arial" w:cs="Arial"/>
        </w:rPr>
        <w:t>All sharp edges, fillets and corners should be rounded to a minimum radius of 1/8”.</w:t>
      </w:r>
    </w:p>
    <w:p w:rsidR="009D0102" w:rsidRDefault="009D0102" w:rsidP="009D0102">
      <w:pPr>
        <w:widowControl w:val="0"/>
        <w:numPr>
          <w:ilvl w:val="3"/>
          <w:numId w:val="24"/>
        </w:numPr>
        <w:tabs>
          <w:tab w:val="left" w:pos="900"/>
        </w:tabs>
        <w:autoSpaceDE w:val="0"/>
        <w:autoSpaceDN w:val="0"/>
        <w:adjustRightInd w:val="0"/>
        <w:spacing w:before="4" w:line="274" w:lineRule="exact"/>
        <w:ind w:left="1800" w:right="1527"/>
        <w:rPr>
          <w:rFonts w:ascii="Arial" w:hAnsi="Arial" w:cs="Arial"/>
        </w:rPr>
      </w:pPr>
      <w:r w:rsidRPr="009D0102">
        <w:rPr>
          <w:rFonts w:ascii="Arial" w:hAnsi="Arial" w:cs="Arial"/>
        </w:rPr>
        <w:t>The equipment to be coated should be degreased in accordance with SSPC - SP-1.</w:t>
      </w:r>
    </w:p>
    <w:p w:rsidR="009D0102" w:rsidRPr="009D0102" w:rsidRDefault="009D0102" w:rsidP="009D0102">
      <w:pPr>
        <w:widowControl w:val="0"/>
        <w:numPr>
          <w:ilvl w:val="2"/>
          <w:numId w:val="24"/>
        </w:numPr>
        <w:tabs>
          <w:tab w:val="left" w:pos="900"/>
        </w:tabs>
        <w:autoSpaceDE w:val="0"/>
        <w:autoSpaceDN w:val="0"/>
        <w:adjustRightInd w:val="0"/>
        <w:spacing w:before="29" w:line="271" w:lineRule="exact"/>
        <w:ind w:left="1440" w:hanging="450"/>
        <w:rPr>
          <w:rFonts w:ascii="Arial" w:hAnsi="Arial" w:cs="Arial"/>
          <w:spacing w:val="1"/>
          <w:position w:val="-1"/>
        </w:rPr>
      </w:pPr>
      <w:r>
        <w:rPr>
          <w:rFonts w:ascii="Arial" w:hAnsi="Arial" w:cs="Arial"/>
        </w:rPr>
        <w:t>Coating System</w:t>
      </w:r>
      <w:r w:rsidRPr="009D0102">
        <w:rPr>
          <w:rFonts w:ascii="Arial" w:hAnsi="Arial" w:cs="Arial"/>
          <w:spacing w:val="1"/>
        </w:rPr>
        <w:t xml:space="preserve"> </w:t>
      </w:r>
    </w:p>
    <w:p w:rsidR="009D0102" w:rsidRPr="009D0102" w:rsidRDefault="009D0102" w:rsidP="009D0102">
      <w:pPr>
        <w:widowControl w:val="0"/>
        <w:numPr>
          <w:ilvl w:val="4"/>
          <w:numId w:val="26"/>
        </w:numPr>
        <w:tabs>
          <w:tab w:val="left" w:pos="900"/>
        </w:tabs>
        <w:autoSpaceDE w:val="0"/>
        <w:autoSpaceDN w:val="0"/>
        <w:adjustRightInd w:val="0"/>
        <w:spacing w:before="29" w:line="271" w:lineRule="exact"/>
        <w:ind w:left="1800"/>
        <w:rPr>
          <w:rFonts w:ascii="Arial" w:hAnsi="Arial" w:cs="Arial"/>
          <w:spacing w:val="1"/>
          <w:position w:val="-1"/>
        </w:rPr>
      </w:pPr>
      <w:r w:rsidRPr="009D0102">
        <w:rPr>
          <w:rFonts w:ascii="Arial" w:hAnsi="Arial" w:cs="Arial"/>
          <w:spacing w:val="1"/>
        </w:rPr>
        <w:t>Th</w:t>
      </w:r>
      <w:r w:rsidRPr="009D0102">
        <w:rPr>
          <w:rFonts w:ascii="Arial" w:hAnsi="Arial" w:cs="Arial"/>
        </w:rPr>
        <w:t>e</w:t>
      </w:r>
      <w:r w:rsidRPr="009D0102">
        <w:rPr>
          <w:rFonts w:ascii="Arial" w:hAnsi="Arial" w:cs="Arial"/>
          <w:spacing w:val="2"/>
        </w:rPr>
        <w:t xml:space="preserve"> </w:t>
      </w:r>
      <w:r w:rsidRPr="009D0102">
        <w:rPr>
          <w:rFonts w:ascii="Arial" w:hAnsi="Arial" w:cs="Arial"/>
          <w:spacing w:val="1"/>
        </w:rPr>
        <w:t>coa</w:t>
      </w:r>
      <w:r w:rsidRPr="009D0102">
        <w:rPr>
          <w:rFonts w:ascii="Arial" w:hAnsi="Arial" w:cs="Arial"/>
          <w:spacing w:val="-5"/>
        </w:rPr>
        <w:t>t</w:t>
      </w:r>
      <w:r w:rsidRPr="009D0102">
        <w:rPr>
          <w:rFonts w:ascii="Arial" w:hAnsi="Arial" w:cs="Arial"/>
          <w:spacing w:val="1"/>
        </w:rPr>
        <w:t>in</w:t>
      </w:r>
      <w:r w:rsidRPr="009D0102">
        <w:rPr>
          <w:rFonts w:ascii="Arial" w:hAnsi="Arial" w:cs="Arial"/>
        </w:rPr>
        <w:t>g</w:t>
      </w:r>
      <w:r w:rsidRPr="009D0102">
        <w:rPr>
          <w:rFonts w:ascii="Arial" w:hAnsi="Arial" w:cs="Arial"/>
          <w:spacing w:val="2"/>
        </w:rPr>
        <w:t xml:space="preserve"> </w:t>
      </w:r>
      <w:r w:rsidRPr="009D0102">
        <w:rPr>
          <w:rFonts w:ascii="Arial" w:hAnsi="Arial" w:cs="Arial"/>
          <w:spacing w:val="1"/>
        </w:rPr>
        <w:t>s</w:t>
      </w:r>
      <w:r w:rsidRPr="009D0102">
        <w:rPr>
          <w:rFonts w:ascii="Arial" w:hAnsi="Arial" w:cs="Arial"/>
          <w:spacing w:val="-3"/>
        </w:rPr>
        <w:t>y</w:t>
      </w:r>
      <w:r w:rsidRPr="009D0102">
        <w:rPr>
          <w:rFonts w:ascii="Arial" w:hAnsi="Arial" w:cs="Arial"/>
          <w:spacing w:val="1"/>
        </w:rPr>
        <w:t>ste</w:t>
      </w:r>
      <w:r w:rsidRPr="009D0102">
        <w:rPr>
          <w:rFonts w:ascii="Arial" w:hAnsi="Arial" w:cs="Arial"/>
        </w:rPr>
        <w:t>m</w:t>
      </w:r>
      <w:r w:rsidRPr="009D0102">
        <w:rPr>
          <w:rFonts w:ascii="Arial" w:hAnsi="Arial" w:cs="Arial"/>
          <w:spacing w:val="-8"/>
        </w:rPr>
        <w:t xml:space="preserve"> </w:t>
      </w:r>
      <w:r w:rsidRPr="009D0102">
        <w:rPr>
          <w:rFonts w:ascii="Arial" w:hAnsi="Arial" w:cs="Arial"/>
          <w:spacing w:val="-6"/>
        </w:rPr>
        <w:t>w</w:t>
      </w:r>
      <w:r w:rsidRPr="009D0102">
        <w:rPr>
          <w:rFonts w:ascii="Arial" w:hAnsi="Arial" w:cs="Arial"/>
          <w:spacing w:val="1"/>
        </w:rPr>
        <w:t>i</w:t>
      </w:r>
      <w:r w:rsidRPr="009D0102">
        <w:rPr>
          <w:rFonts w:ascii="Arial" w:hAnsi="Arial" w:cs="Arial"/>
          <w:spacing w:val="7"/>
        </w:rPr>
        <w:t>l</w:t>
      </w:r>
      <w:r w:rsidRPr="009D0102">
        <w:rPr>
          <w:rFonts w:ascii="Arial" w:hAnsi="Arial" w:cs="Arial"/>
        </w:rPr>
        <w:t>l</w:t>
      </w:r>
      <w:r w:rsidRPr="009D0102">
        <w:rPr>
          <w:rFonts w:ascii="Arial" w:hAnsi="Arial" w:cs="Arial"/>
          <w:spacing w:val="2"/>
        </w:rPr>
        <w:t xml:space="preserve"> </w:t>
      </w:r>
      <w:r w:rsidRPr="009D0102">
        <w:rPr>
          <w:rFonts w:ascii="Arial" w:hAnsi="Arial" w:cs="Arial"/>
          <w:spacing w:val="1"/>
        </w:rPr>
        <w:t>b</w:t>
      </w:r>
      <w:r w:rsidRPr="009D0102">
        <w:rPr>
          <w:rFonts w:ascii="Arial" w:hAnsi="Arial" w:cs="Arial"/>
        </w:rPr>
        <w:t>e</w:t>
      </w:r>
      <w:r w:rsidRPr="009D0102">
        <w:rPr>
          <w:rFonts w:ascii="Arial" w:hAnsi="Arial" w:cs="Arial"/>
          <w:spacing w:val="2"/>
        </w:rPr>
        <w:t xml:space="preserve"> </w:t>
      </w:r>
      <w:r w:rsidRPr="009D0102">
        <w:rPr>
          <w:rFonts w:ascii="Arial" w:hAnsi="Arial" w:cs="Arial"/>
        </w:rPr>
        <w:t>a</w:t>
      </w:r>
      <w:r w:rsidRPr="009D0102">
        <w:rPr>
          <w:rFonts w:ascii="Arial" w:hAnsi="Arial" w:cs="Arial"/>
          <w:spacing w:val="2"/>
        </w:rPr>
        <w:t xml:space="preserve"> </w:t>
      </w:r>
      <w:r w:rsidRPr="009D0102">
        <w:rPr>
          <w:rFonts w:ascii="Arial" w:hAnsi="Arial" w:cs="Arial"/>
          <w:spacing w:val="-7"/>
        </w:rPr>
        <w:t>d</w:t>
      </w:r>
      <w:r w:rsidRPr="009D0102">
        <w:rPr>
          <w:rFonts w:ascii="Arial" w:hAnsi="Arial" w:cs="Arial"/>
          <w:spacing w:val="1"/>
        </w:rPr>
        <w:t xml:space="preserve">irect </w:t>
      </w:r>
      <w:r w:rsidRPr="009D0102">
        <w:rPr>
          <w:rFonts w:ascii="Arial" w:hAnsi="Arial" w:cs="Arial"/>
          <w:spacing w:val="-6"/>
        </w:rPr>
        <w:t>t</w:t>
      </w:r>
      <w:r w:rsidRPr="009D0102">
        <w:rPr>
          <w:rFonts w:ascii="Arial" w:hAnsi="Arial" w:cs="Arial"/>
          <w:spacing w:val="1"/>
        </w:rPr>
        <w:t xml:space="preserve">o </w:t>
      </w:r>
      <w:r w:rsidRPr="009D0102">
        <w:rPr>
          <w:rFonts w:ascii="Arial" w:hAnsi="Arial" w:cs="Arial"/>
          <w:spacing w:val="-7"/>
        </w:rPr>
        <w:t>m</w:t>
      </w:r>
      <w:r w:rsidRPr="009D0102">
        <w:rPr>
          <w:rFonts w:ascii="Arial" w:hAnsi="Arial" w:cs="Arial"/>
          <w:spacing w:val="1"/>
        </w:rPr>
        <w:t>eta</w:t>
      </w:r>
      <w:r w:rsidRPr="009D0102">
        <w:rPr>
          <w:rFonts w:ascii="Arial" w:hAnsi="Arial" w:cs="Arial"/>
        </w:rPr>
        <w:t>l</w:t>
      </w:r>
      <w:r w:rsidRPr="009D0102">
        <w:rPr>
          <w:rFonts w:ascii="Arial" w:hAnsi="Arial" w:cs="Arial"/>
          <w:spacing w:val="-2"/>
        </w:rPr>
        <w:t xml:space="preserve"> </w:t>
      </w:r>
      <w:r w:rsidRPr="009D0102">
        <w:rPr>
          <w:rFonts w:ascii="Arial" w:hAnsi="Arial" w:cs="Arial"/>
          <w:spacing w:val="1"/>
        </w:rPr>
        <w:t>app</w:t>
      </w:r>
      <w:r w:rsidRPr="009D0102">
        <w:rPr>
          <w:rFonts w:ascii="Arial" w:hAnsi="Arial" w:cs="Arial"/>
          <w:spacing w:val="-3"/>
        </w:rPr>
        <w:t>l</w:t>
      </w:r>
      <w:r w:rsidRPr="009D0102">
        <w:rPr>
          <w:rFonts w:ascii="Arial" w:hAnsi="Arial" w:cs="Arial"/>
          <w:spacing w:val="1"/>
        </w:rPr>
        <w:t>icat</w:t>
      </w:r>
      <w:r w:rsidRPr="009D0102">
        <w:rPr>
          <w:rFonts w:ascii="Arial" w:hAnsi="Arial" w:cs="Arial"/>
          <w:spacing w:val="-3"/>
        </w:rPr>
        <w:t>i</w:t>
      </w:r>
      <w:r w:rsidRPr="009D0102">
        <w:rPr>
          <w:rFonts w:ascii="Arial" w:hAnsi="Arial" w:cs="Arial"/>
          <w:spacing w:val="1"/>
        </w:rPr>
        <w:t>o</w:t>
      </w:r>
      <w:r w:rsidRPr="009D0102">
        <w:rPr>
          <w:rFonts w:ascii="Arial" w:hAnsi="Arial" w:cs="Arial"/>
        </w:rPr>
        <w:t>n</w:t>
      </w:r>
      <w:r w:rsidRPr="009D0102">
        <w:rPr>
          <w:rFonts w:ascii="Arial" w:hAnsi="Arial" w:cs="Arial"/>
          <w:spacing w:val="2"/>
        </w:rPr>
        <w:t xml:space="preserve"> </w:t>
      </w:r>
      <w:r w:rsidRPr="009D0102">
        <w:rPr>
          <w:rFonts w:ascii="Arial" w:hAnsi="Arial" w:cs="Arial"/>
          <w:spacing w:val="1"/>
        </w:rPr>
        <w:t>ap</w:t>
      </w:r>
      <w:r w:rsidRPr="009D0102">
        <w:rPr>
          <w:rFonts w:ascii="Arial" w:hAnsi="Arial" w:cs="Arial"/>
          <w:spacing w:val="-4"/>
        </w:rPr>
        <w:t>p</w:t>
      </w:r>
      <w:r w:rsidRPr="009D0102">
        <w:rPr>
          <w:rFonts w:ascii="Arial" w:hAnsi="Arial" w:cs="Arial"/>
          <w:spacing w:val="1"/>
        </w:rPr>
        <w:t>lie</w:t>
      </w:r>
      <w:r w:rsidRPr="009D0102">
        <w:rPr>
          <w:rFonts w:ascii="Arial" w:hAnsi="Arial" w:cs="Arial"/>
        </w:rPr>
        <w:t>d</w:t>
      </w:r>
      <w:r w:rsidRPr="009D0102">
        <w:rPr>
          <w:rFonts w:ascii="Arial" w:hAnsi="Arial" w:cs="Arial"/>
          <w:spacing w:val="-6"/>
        </w:rPr>
        <w:t xml:space="preserve"> </w:t>
      </w:r>
      <w:r w:rsidRPr="009D0102">
        <w:rPr>
          <w:rFonts w:ascii="Arial" w:hAnsi="Arial" w:cs="Arial"/>
          <w:spacing w:val="1"/>
        </w:rPr>
        <w:t>in</w:t>
      </w:r>
      <w:r w:rsidRPr="009D0102">
        <w:rPr>
          <w:rFonts w:ascii="Arial" w:hAnsi="Arial" w:cs="Arial"/>
        </w:rPr>
        <w:t xml:space="preserve"> </w:t>
      </w:r>
      <w:r w:rsidRPr="009D0102">
        <w:rPr>
          <w:rFonts w:ascii="Arial" w:hAnsi="Arial" w:cs="Arial"/>
          <w:spacing w:val="1"/>
        </w:rPr>
        <w:t>accordan</w:t>
      </w:r>
      <w:r w:rsidRPr="009D0102">
        <w:rPr>
          <w:rFonts w:ascii="Arial" w:hAnsi="Arial" w:cs="Arial"/>
          <w:spacing w:val="-4"/>
        </w:rPr>
        <w:t>c</w:t>
      </w:r>
      <w:r w:rsidRPr="009D0102">
        <w:rPr>
          <w:rFonts w:ascii="Arial" w:hAnsi="Arial" w:cs="Arial"/>
        </w:rPr>
        <w:t>e</w:t>
      </w:r>
      <w:r w:rsidRPr="009D0102">
        <w:rPr>
          <w:rFonts w:ascii="Arial" w:hAnsi="Arial" w:cs="Arial"/>
          <w:spacing w:val="2"/>
        </w:rPr>
        <w:t xml:space="preserve"> </w:t>
      </w:r>
      <w:r w:rsidRPr="009D0102">
        <w:rPr>
          <w:rFonts w:ascii="Arial" w:hAnsi="Arial" w:cs="Arial"/>
          <w:spacing w:val="-5"/>
        </w:rPr>
        <w:t>w</w:t>
      </w:r>
      <w:r w:rsidRPr="009D0102">
        <w:rPr>
          <w:rFonts w:ascii="Arial" w:hAnsi="Arial" w:cs="Arial"/>
          <w:spacing w:val="4"/>
        </w:rPr>
        <w:t>i</w:t>
      </w:r>
      <w:r w:rsidRPr="009D0102">
        <w:rPr>
          <w:rFonts w:ascii="Arial" w:hAnsi="Arial" w:cs="Arial"/>
          <w:spacing w:val="1"/>
        </w:rPr>
        <w:t>t</w:t>
      </w:r>
      <w:r w:rsidRPr="009D0102">
        <w:rPr>
          <w:rFonts w:ascii="Arial" w:hAnsi="Arial" w:cs="Arial"/>
        </w:rPr>
        <w:t>h</w:t>
      </w:r>
      <w:r w:rsidRPr="009D0102">
        <w:rPr>
          <w:rFonts w:ascii="Arial" w:hAnsi="Arial" w:cs="Arial"/>
          <w:spacing w:val="2"/>
        </w:rPr>
        <w:t xml:space="preserve"> </w:t>
      </w:r>
      <w:r w:rsidRPr="009D0102">
        <w:rPr>
          <w:rFonts w:ascii="Arial" w:hAnsi="Arial" w:cs="Arial"/>
          <w:spacing w:val="1"/>
        </w:rPr>
        <w:t>th</w:t>
      </w:r>
      <w:r w:rsidRPr="009D0102">
        <w:rPr>
          <w:rFonts w:ascii="Arial" w:hAnsi="Arial" w:cs="Arial"/>
        </w:rPr>
        <w:t>e</w:t>
      </w:r>
      <w:r w:rsidRPr="009D0102">
        <w:rPr>
          <w:rFonts w:ascii="Arial" w:hAnsi="Arial" w:cs="Arial"/>
          <w:spacing w:val="2"/>
        </w:rPr>
        <w:t xml:space="preserve"> </w:t>
      </w:r>
      <w:r w:rsidRPr="009D0102">
        <w:rPr>
          <w:rFonts w:ascii="Arial" w:hAnsi="Arial" w:cs="Arial"/>
          <w:spacing w:val="-8"/>
        </w:rPr>
        <w:t>m</w:t>
      </w:r>
      <w:r w:rsidRPr="009D0102">
        <w:rPr>
          <w:rFonts w:ascii="Arial" w:hAnsi="Arial" w:cs="Arial"/>
          <w:spacing w:val="1"/>
        </w:rPr>
        <w:t>anufacture</w:t>
      </w:r>
      <w:r w:rsidRPr="009D0102">
        <w:rPr>
          <w:rFonts w:ascii="Arial" w:hAnsi="Arial" w:cs="Arial"/>
        </w:rPr>
        <w:t>s</w:t>
      </w:r>
      <w:r w:rsidRPr="009D0102">
        <w:rPr>
          <w:rFonts w:ascii="Arial" w:hAnsi="Arial" w:cs="Arial"/>
          <w:spacing w:val="-2"/>
        </w:rPr>
        <w:t xml:space="preserve"> </w:t>
      </w:r>
      <w:r w:rsidRPr="009D0102">
        <w:rPr>
          <w:rFonts w:ascii="Arial" w:hAnsi="Arial" w:cs="Arial"/>
          <w:spacing w:val="1"/>
        </w:rPr>
        <w:t>ap</w:t>
      </w:r>
      <w:r w:rsidRPr="009D0102">
        <w:rPr>
          <w:rFonts w:ascii="Arial" w:hAnsi="Arial" w:cs="Arial"/>
          <w:spacing w:val="-3"/>
        </w:rPr>
        <w:t>p</w:t>
      </w:r>
      <w:r w:rsidRPr="009D0102">
        <w:rPr>
          <w:rFonts w:ascii="Arial" w:hAnsi="Arial" w:cs="Arial"/>
          <w:spacing w:val="1"/>
        </w:rPr>
        <w:t>licati</w:t>
      </w:r>
      <w:r w:rsidRPr="009D0102">
        <w:rPr>
          <w:rFonts w:ascii="Arial" w:hAnsi="Arial" w:cs="Arial"/>
          <w:spacing w:val="-3"/>
        </w:rPr>
        <w:t>o</w:t>
      </w:r>
      <w:r w:rsidRPr="009D0102">
        <w:rPr>
          <w:rFonts w:ascii="Arial" w:hAnsi="Arial" w:cs="Arial"/>
        </w:rPr>
        <w:t>n</w:t>
      </w:r>
      <w:r w:rsidRPr="009D0102">
        <w:rPr>
          <w:rFonts w:ascii="Arial" w:hAnsi="Arial" w:cs="Arial"/>
          <w:spacing w:val="-3"/>
        </w:rPr>
        <w:t xml:space="preserve"> </w:t>
      </w:r>
      <w:r w:rsidRPr="009D0102">
        <w:rPr>
          <w:rFonts w:ascii="Arial" w:hAnsi="Arial" w:cs="Arial"/>
          <w:spacing w:val="1"/>
        </w:rPr>
        <w:t>i</w:t>
      </w:r>
      <w:r w:rsidRPr="009D0102">
        <w:rPr>
          <w:rFonts w:ascii="Arial" w:hAnsi="Arial" w:cs="Arial"/>
          <w:spacing w:val="4"/>
        </w:rPr>
        <w:t>n</w:t>
      </w:r>
      <w:r w:rsidRPr="009D0102">
        <w:rPr>
          <w:rFonts w:ascii="Arial" w:hAnsi="Arial" w:cs="Arial"/>
          <w:spacing w:val="1"/>
        </w:rPr>
        <w:t>s</w:t>
      </w:r>
      <w:r w:rsidRPr="009D0102">
        <w:rPr>
          <w:rFonts w:ascii="Arial" w:hAnsi="Arial" w:cs="Arial"/>
          <w:spacing w:val="-5"/>
        </w:rPr>
        <w:t>t</w:t>
      </w:r>
      <w:r w:rsidRPr="009D0102">
        <w:rPr>
          <w:rFonts w:ascii="Arial" w:hAnsi="Arial" w:cs="Arial"/>
          <w:spacing w:val="1"/>
        </w:rPr>
        <w:t>ruc</w:t>
      </w:r>
      <w:r w:rsidRPr="009D0102">
        <w:rPr>
          <w:rFonts w:ascii="Arial" w:hAnsi="Arial" w:cs="Arial"/>
          <w:spacing w:val="-4"/>
        </w:rPr>
        <w:t>t</w:t>
      </w:r>
      <w:r w:rsidRPr="009D0102">
        <w:rPr>
          <w:rFonts w:ascii="Arial" w:hAnsi="Arial" w:cs="Arial"/>
          <w:spacing w:val="4"/>
        </w:rPr>
        <w:t>i</w:t>
      </w:r>
      <w:r w:rsidRPr="009D0102">
        <w:rPr>
          <w:rFonts w:ascii="Arial" w:hAnsi="Arial" w:cs="Arial"/>
          <w:spacing w:val="1"/>
        </w:rPr>
        <w:t>ons.</w:t>
      </w:r>
    </w:p>
    <w:p w:rsidR="00C60FAD" w:rsidRPr="00C60FAD" w:rsidRDefault="00C60FAD" w:rsidP="009D0102">
      <w:pPr>
        <w:widowControl w:val="0"/>
        <w:numPr>
          <w:ilvl w:val="4"/>
          <w:numId w:val="26"/>
        </w:numPr>
        <w:tabs>
          <w:tab w:val="left" w:pos="900"/>
        </w:tabs>
        <w:autoSpaceDE w:val="0"/>
        <w:autoSpaceDN w:val="0"/>
        <w:adjustRightInd w:val="0"/>
        <w:spacing w:before="29" w:line="271" w:lineRule="exact"/>
        <w:ind w:left="1800"/>
        <w:rPr>
          <w:rFonts w:ascii="Arial" w:hAnsi="Arial" w:cs="Arial"/>
          <w:spacing w:val="1"/>
          <w:position w:val="-1"/>
        </w:rPr>
      </w:pPr>
      <w:r>
        <w:rPr>
          <w:rFonts w:ascii="Arial" w:hAnsi="Arial" w:cs="Arial"/>
        </w:rPr>
        <w:t>Prime coat</w:t>
      </w:r>
      <w:r w:rsidR="009D0102" w:rsidRPr="009D0102">
        <w:rPr>
          <w:rFonts w:ascii="Arial" w:hAnsi="Arial" w:cs="Arial"/>
        </w:rPr>
        <w:t xml:space="preserve">: Finishes Unlimited Inc., </w:t>
      </w:r>
      <w:r>
        <w:rPr>
          <w:rFonts w:ascii="Arial" w:hAnsi="Arial" w:cs="Arial"/>
        </w:rPr>
        <w:t>two-component water reducible epoxy primer</w:t>
      </w:r>
    </w:p>
    <w:p w:rsidR="00C60FAD" w:rsidRPr="00C60FAD" w:rsidRDefault="00C60FAD" w:rsidP="00C60FAD">
      <w:pPr>
        <w:widowControl w:val="0"/>
        <w:numPr>
          <w:ilvl w:val="5"/>
          <w:numId w:val="26"/>
        </w:numPr>
        <w:tabs>
          <w:tab w:val="left" w:pos="900"/>
        </w:tabs>
        <w:autoSpaceDE w:val="0"/>
        <w:autoSpaceDN w:val="0"/>
        <w:adjustRightInd w:val="0"/>
        <w:spacing w:before="29" w:line="271" w:lineRule="exact"/>
        <w:ind w:left="2160"/>
        <w:rPr>
          <w:rFonts w:ascii="Arial" w:hAnsi="Arial" w:cs="Arial"/>
          <w:spacing w:val="1"/>
          <w:position w:val="-1"/>
        </w:rPr>
      </w:pPr>
      <w:r>
        <w:rPr>
          <w:rFonts w:ascii="Arial" w:hAnsi="Arial" w:cs="Arial"/>
        </w:rPr>
        <w:t>OEM equipment(pumps, motors, valves will not receive a prime coat)</w:t>
      </w:r>
    </w:p>
    <w:p w:rsidR="009D0102" w:rsidRPr="009D0102" w:rsidRDefault="00C60FAD" w:rsidP="009D0102">
      <w:pPr>
        <w:widowControl w:val="0"/>
        <w:numPr>
          <w:ilvl w:val="4"/>
          <w:numId w:val="26"/>
        </w:numPr>
        <w:tabs>
          <w:tab w:val="left" w:pos="900"/>
        </w:tabs>
        <w:autoSpaceDE w:val="0"/>
        <w:autoSpaceDN w:val="0"/>
        <w:adjustRightInd w:val="0"/>
        <w:spacing w:before="29" w:line="271" w:lineRule="exact"/>
        <w:ind w:left="1800"/>
        <w:rPr>
          <w:rFonts w:ascii="Arial" w:hAnsi="Arial" w:cs="Arial"/>
          <w:spacing w:val="1"/>
          <w:position w:val="-1"/>
        </w:rPr>
      </w:pPr>
      <w:r>
        <w:rPr>
          <w:rFonts w:ascii="Arial" w:hAnsi="Arial" w:cs="Arial"/>
        </w:rPr>
        <w:lastRenderedPageBreak/>
        <w:t xml:space="preserve">Paint: Finishes Unlimited Inc., </w:t>
      </w:r>
      <w:r w:rsidR="009D0102" w:rsidRPr="009D0102">
        <w:rPr>
          <w:rFonts w:ascii="Arial" w:hAnsi="Arial" w:cs="Arial"/>
        </w:rPr>
        <w:t>Red Water Reducible Air Dry Enamel</w:t>
      </w:r>
      <w:r w:rsidR="009D0102" w:rsidRPr="009D0102">
        <w:rPr>
          <w:rFonts w:ascii="Arial" w:hAnsi="Arial" w:cs="Arial"/>
          <w:spacing w:val="1"/>
          <w:position w:val="-1"/>
        </w:rPr>
        <w:t>.</w:t>
      </w:r>
    </w:p>
    <w:p w:rsidR="009D0102" w:rsidRPr="009D0102" w:rsidRDefault="009D0102" w:rsidP="009D0102">
      <w:pPr>
        <w:widowControl w:val="0"/>
        <w:numPr>
          <w:ilvl w:val="4"/>
          <w:numId w:val="26"/>
        </w:numPr>
        <w:tabs>
          <w:tab w:val="left" w:pos="900"/>
        </w:tabs>
        <w:autoSpaceDE w:val="0"/>
        <w:autoSpaceDN w:val="0"/>
        <w:adjustRightInd w:val="0"/>
        <w:spacing w:before="29" w:line="271" w:lineRule="exact"/>
        <w:ind w:left="1800"/>
        <w:rPr>
          <w:rFonts w:ascii="Arial" w:hAnsi="Arial" w:cs="Arial"/>
          <w:spacing w:val="1"/>
          <w:position w:val="-1"/>
        </w:rPr>
      </w:pPr>
      <w:r w:rsidRPr="009D0102">
        <w:rPr>
          <w:rFonts w:ascii="Arial" w:hAnsi="Arial" w:cs="Arial"/>
          <w:spacing w:val="1"/>
          <w:position w:val="-1"/>
        </w:rPr>
        <w:t xml:space="preserve">Color: Fire Red </w:t>
      </w:r>
    </w:p>
    <w:p w:rsidR="00D16E63" w:rsidRPr="003A1052" w:rsidRDefault="00D16E63" w:rsidP="003A1052">
      <w:pPr>
        <w:pStyle w:val="BodyText2"/>
        <w:tabs>
          <w:tab w:val="clear" w:pos="3888"/>
        </w:tabs>
        <w:ind w:left="1080"/>
        <w:rPr>
          <w:rFonts w:cs="Arial"/>
          <w:color w:val="auto"/>
          <w:sz w:val="24"/>
          <w:szCs w:val="24"/>
        </w:rPr>
      </w:pPr>
    </w:p>
    <w:p w:rsidR="00D16E63" w:rsidRPr="00D16E63" w:rsidRDefault="00D16E63" w:rsidP="00D16E63">
      <w:pPr>
        <w:pStyle w:val="ListParagraph"/>
        <w:numPr>
          <w:ilvl w:val="0"/>
          <w:numId w:val="8"/>
        </w:numPr>
        <w:rPr>
          <w:rFonts w:ascii="Arial" w:hAnsi="Arial"/>
        </w:rPr>
      </w:pPr>
      <w:r w:rsidRPr="00D16E63">
        <w:rPr>
          <w:rFonts w:ascii="Arial" w:hAnsi="Arial"/>
        </w:rPr>
        <w:t>Testing:</w:t>
      </w:r>
    </w:p>
    <w:p w:rsidR="00D16E63" w:rsidRPr="00D16E63" w:rsidRDefault="00D16E63" w:rsidP="00D16E63">
      <w:pPr>
        <w:pStyle w:val="ListParagraph"/>
        <w:rPr>
          <w:rFonts w:ascii="Arial" w:hAnsi="Arial"/>
        </w:rPr>
      </w:pPr>
      <w:r w:rsidRPr="00D16E63">
        <w:rPr>
          <w:rFonts w:ascii="Arial" w:hAnsi="Arial"/>
        </w:rPr>
        <w:t xml:space="preserve">The fire pump will be factory performance tested in accordance with the requirements of NFPA, UL and FM. The </w:t>
      </w:r>
      <w:proofErr w:type="gramStart"/>
      <w:r w:rsidRPr="00D16E63">
        <w:rPr>
          <w:rFonts w:ascii="Arial" w:hAnsi="Arial"/>
        </w:rPr>
        <w:t>fire pump</w:t>
      </w:r>
      <w:proofErr w:type="gramEnd"/>
      <w:r w:rsidRPr="00D16E63">
        <w:rPr>
          <w:rFonts w:ascii="Arial" w:hAnsi="Arial"/>
        </w:rPr>
        <w:t xml:space="preserve"> and jockey pump controllers will be electrically tested prior to shipment.  Additionally, the entire package system will be hydrostatically tested at the factory at a pressure rating per NFPA 20 Section 11-1.1 for a minimum of 2 hours.  A copy of the test procedures shall be provided upon request.</w:t>
      </w:r>
    </w:p>
    <w:p w:rsidR="00D16E63" w:rsidRPr="002771D1" w:rsidRDefault="00D16E63" w:rsidP="00D16E63">
      <w:pPr>
        <w:pStyle w:val="BodyText2"/>
        <w:tabs>
          <w:tab w:val="clear" w:pos="3888"/>
        </w:tabs>
        <w:ind w:left="720"/>
        <w:rPr>
          <w:rFonts w:cs="Arial"/>
          <w:color w:val="auto"/>
          <w:sz w:val="24"/>
          <w:szCs w:val="24"/>
        </w:rPr>
      </w:pPr>
    </w:p>
    <w:p w:rsidR="00D16E63" w:rsidRPr="00D16E63" w:rsidRDefault="00EB59E2" w:rsidP="00D16E63">
      <w:pPr>
        <w:ind w:right="504"/>
        <w:jc w:val="center"/>
        <w:outlineLvl w:val="0"/>
        <w:rPr>
          <w:rFonts w:ascii="Arial" w:hAnsi="Arial" w:cs="Arial"/>
          <w:b/>
        </w:rPr>
      </w:pPr>
      <w:r w:rsidRPr="00D16E63">
        <w:rPr>
          <w:rFonts w:ascii="Arial" w:hAnsi="Arial" w:cs="Arial"/>
          <w:b/>
        </w:rPr>
        <w:t>PART 3- ENCLOSURE</w:t>
      </w:r>
    </w:p>
    <w:p w:rsidR="00EB59E2" w:rsidRPr="00D16E63" w:rsidRDefault="00EB59E2" w:rsidP="00D16E63">
      <w:pPr>
        <w:ind w:right="504"/>
        <w:jc w:val="center"/>
        <w:outlineLvl w:val="0"/>
        <w:rPr>
          <w:rFonts w:ascii="Arial" w:hAnsi="Arial" w:cs="Arial"/>
          <w:b/>
        </w:rPr>
      </w:pPr>
      <w:r w:rsidRPr="00D16E63">
        <w:rPr>
          <w:rFonts w:ascii="Arial" w:hAnsi="Arial" w:cs="Arial"/>
          <w:b/>
        </w:rPr>
        <w:t>(Reference Enclosure Specifications)</w:t>
      </w:r>
    </w:p>
    <w:p w:rsidR="00EB59E2" w:rsidRPr="002771D1" w:rsidRDefault="00EB59E2" w:rsidP="00C307AE">
      <w:pPr>
        <w:pStyle w:val="BodyText2"/>
        <w:tabs>
          <w:tab w:val="clear" w:pos="3888"/>
        </w:tabs>
        <w:rPr>
          <w:rFonts w:cs="Arial"/>
          <w:b/>
          <w:color w:val="auto"/>
          <w:sz w:val="24"/>
          <w:szCs w:val="24"/>
        </w:rPr>
      </w:pPr>
    </w:p>
    <w:p w:rsidR="00EB59E2" w:rsidRPr="002771D1" w:rsidRDefault="00EB59E2" w:rsidP="00C307AE">
      <w:pPr>
        <w:pStyle w:val="BodyText2"/>
        <w:tabs>
          <w:tab w:val="clear" w:pos="3888"/>
        </w:tabs>
        <w:rPr>
          <w:rFonts w:cs="Arial"/>
          <w:b/>
          <w:color w:val="auto"/>
          <w:sz w:val="24"/>
          <w:szCs w:val="24"/>
        </w:rPr>
      </w:pPr>
    </w:p>
    <w:p w:rsidR="00EB59E2" w:rsidRPr="00D16E63" w:rsidRDefault="00EB59E2" w:rsidP="00D16E63">
      <w:pPr>
        <w:ind w:right="504"/>
        <w:jc w:val="center"/>
        <w:outlineLvl w:val="0"/>
        <w:rPr>
          <w:rFonts w:ascii="Arial" w:hAnsi="Arial" w:cs="Arial"/>
          <w:b/>
        </w:rPr>
      </w:pPr>
      <w:r w:rsidRPr="00D16E63">
        <w:rPr>
          <w:rFonts w:ascii="Arial" w:hAnsi="Arial" w:cs="Arial"/>
          <w:b/>
        </w:rPr>
        <w:t>PART 4-EXECUTION</w:t>
      </w:r>
    </w:p>
    <w:p w:rsidR="00EB59E2" w:rsidRPr="002771D1" w:rsidRDefault="00EB59E2" w:rsidP="00C307AE">
      <w:pPr>
        <w:ind w:right="504"/>
        <w:rPr>
          <w:rFonts w:ascii="Arial" w:hAnsi="Arial" w:cs="Arial"/>
        </w:rPr>
      </w:pPr>
    </w:p>
    <w:p w:rsidR="00EB59E2" w:rsidRPr="00D16E63" w:rsidRDefault="00EB59E2" w:rsidP="00C307AE">
      <w:pPr>
        <w:ind w:right="504"/>
        <w:outlineLvl w:val="0"/>
        <w:rPr>
          <w:rFonts w:ascii="Arial" w:hAnsi="Arial" w:cs="Arial"/>
          <w:b/>
        </w:rPr>
      </w:pPr>
      <w:r w:rsidRPr="00D16E63">
        <w:rPr>
          <w:rFonts w:ascii="Arial" w:hAnsi="Arial" w:cs="Arial"/>
          <w:b/>
        </w:rPr>
        <w:t>4.1 INSTALLATION</w:t>
      </w:r>
    </w:p>
    <w:p w:rsidR="00EB59E2" w:rsidRPr="002771D1" w:rsidRDefault="00EB59E2" w:rsidP="00C307AE">
      <w:pPr>
        <w:ind w:right="504"/>
        <w:rPr>
          <w:rFonts w:ascii="Arial" w:hAnsi="Arial" w:cs="Arial"/>
        </w:rPr>
      </w:pPr>
    </w:p>
    <w:p w:rsidR="00EB59E2" w:rsidRPr="002771D1" w:rsidRDefault="00EB59E2" w:rsidP="00C307AE">
      <w:pPr>
        <w:numPr>
          <w:ilvl w:val="0"/>
          <w:numId w:val="19"/>
        </w:numPr>
        <w:ind w:right="504"/>
        <w:rPr>
          <w:rFonts w:ascii="Arial" w:hAnsi="Arial" w:cs="Arial"/>
        </w:rPr>
      </w:pPr>
      <w:r w:rsidRPr="002771D1">
        <w:rPr>
          <w:rFonts w:ascii="Arial" w:hAnsi="Arial" w:cs="Arial"/>
        </w:rPr>
        <w:t>Place, assemble, install and place into operational readiness complete pumping system and building as specified in this section, in accordance with A-C Fire Pump’s recommendations, Drawings, FM and NFPA 20 .</w:t>
      </w:r>
    </w:p>
    <w:p w:rsidR="00EB59E2" w:rsidRPr="002771D1" w:rsidRDefault="00EB59E2" w:rsidP="00C307AE">
      <w:pPr>
        <w:numPr>
          <w:ilvl w:val="0"/>
          <w:numId w:val="22"/>
        </w:numPr>
        <w:ind w:right="504"/>
        <w:rPr>
          <w:rFonts w:ascii="Arial" w:hAnsi="Arial" w:cs="Arial"/>
        </w:rPr>
      </w:pPr>
      <w:r w:rsidRPr="002771D1">
        <w:rPr>
          <w:rFonts w:ascii="Arial" w:hAnsi="Arial" w:cs="Arial"/>
        </w:rPr>
        <w:t>FIELD QUALITY CONTROL</w:t>
      </w:r>
    </w:p>
    <w:p w:rsidR="00EB59E2" w:rsidRPr="002771D1" w:rsidRDefault="00EB59E2" w:rsidP="00C307AE">
      <w:pPr>
        <w:numPr>
          <w:ilvl w:val="2"/>
          <w:numId w:val="19"/>
        </w:numPr>
        <w:ind w:right="504"/>
        <w:rPr>
          <w:rFonts w:ascii="Arial" w:hAnsi="Arial" w:cs="Arial"/>
        </w:rPr>
      </w:pPr>
      <w:r w:rsidRPr="002771D1">
        <w:rPr>
          <w:rFonts w:ascii="Arial" w:hAnsi="Arial" w:cs="Arial"/>
        </w:rPr>
        <w:t>Manufacture</w:t>
      </w:r>
      <w:r w:rsidR="00C60FAD">
        <w:rPr>
          <w:rFonts w:ascii="Arial" w:hAnsi="Arial" w:cs="Arial"/>
        </w:rPr>
        <w:t>r’</w:t>
      </w:r>
      <w:r w:rsidRPr="002771D1">
        <w:rPr>
          <w:rFonts w:ascii="Arial" w:hAnsi="Arial" w:cs="Arial"/>
        </w:rPr>
        <w:t>s field representative shall supervise installation of all items and equipment as specified in this section</w:t>
      </w:r>
    </w:p>
    <w:p w:rsidR="00EB59E2" w:rsidRPr="002771D1" w:rsidRDefault="00EB59E2" w:rsidP="00C307AE">
      <w:pPr>
        <w:numPr>
          <w:ilvl w:val="2"/>
          <w:numId w:val="19"/>
        </w:numPr>
        <w:ind w:right="504"/>
        <w:rPr>
          <w:rFonts w:ascii="Arial" w:hAnsi="Arial" w:cs="Arial"/>
        </w:rPr>
      </w:pPr>
      <w:r w:rsidRPr="002771D1">
        <w:rPr>
          <w:rFonts w:ascii="Arial" w:hAnsi="Arial" w:cs="Arial"/>
        </w:rPr>
        <w:t>Manufacture</w:t>
      </w:r>
      <w:r w:rsidR="00C60FAD">
        <w:rPr>
          <w:rFonts w:ascii="Arial" w:hAnsi="Arial" w:cs="Arial"/>
        </w:rPr>
        <w:t>r’</w:t>
      </w:r>
      <w:r w:rsidRPr="002771D1">
        <w:rPr>
          <w:rFonts w:ascii="Arial" w:hAnsi="Arial" w:cs="Arial"/>
        </w:rPr>
        <w:t>s field representative and/or Contractor shall inspect jobsite conditions 72 hours before shipment of packaged pump module to assure field conditions compatible with system layout.</w:t>
      </w:r>
    </w:p>
    <w:p w:rsidR="00EB59E2" w:rsidRPr="002771D1" w:rsidRDefault="00EB59E2" w:rsidP="00C307AE">
      <w:pPr>
        <w:numPr>
          <w:ilvl w:val="2"/>
          <w:numId w:val="19"/>
        </w:numPr>
        <w:ind w:right="504"/>
        <w:rPr>
          <w:rFonts w:ascii="Arial" w:hAnsi="Arial" w:cs="Arial"/>
        </w:rPr>
      </w:pPr>
      <w:r w:rsidRPr="002771D1">
        <w:rPr>
          <w:rFonts w:ascii="Arial" w:hAnsi="Arial" w:cs="Arial"/>
        </w:rPr>
        <w:t>Manufacture</w:t>
      </w:r>
      <w:r w:rsidR="00C25406">
        <w:rPr>
          <w:rFonts w:ascii="Arial" w:hAnsi="Arial" w:cs="Arial"/>
        </w:rPr>
        <w:t>r’</w:t>
      </w:r>
      <w:r w:rsidRPr="002771D1">
        <w:rPr>
          <w:rFonts w:ascii="Arial" w:hAnsi="Arial" w:cs="Arial"/>
        </w:rPr>
        <w:t xml:space="preserve">s field representative shall conduct and document acceptance tests and startup of equipment specified in this section and shall ensure conformance to acceptance requirements of NFPA 20 </w:t>
      </w:r>
      <w:r w:rsidR="00C25406">
        <w:rPr>
          <w:rFonts w:ascii="Arial" w:hAnsi="Arial" w:cs="Arial"/>
        </w:rPr>
        <w:t>2016</w:t>
      </w:r>
      <w:r w:rsidRPr="002771D1">
        <w:rPr>
          <w:rFonts w:ascii="Arial" w:hAnsi="Arial" w:cs="Arial"/>
        </w:rPr>
        <w:t xml:space="preserve"> edition and FM Data Sheet 3-7N/13-4N.</w:t>
      </w:r>
    </w:p>
    <w:p w:rsidR="00EB59E2" w:rsidRPr="002771D1" w:rsidRDefault="00EB59E2" w:rsidP="00C307AE">
      <w:pPr>
        <w:numPr>
          <w:ilvl w:val="2"/>
          <w:numId w:val="19"/>
        </w:numPr>
        <w:ind w:right="504"/>
        <w:rPr>
          <w:rFonts w:ascii="Arial" w:hAnsi="Arial" w:cs="Arial"/>
        </w:rPr>
      </w:pPr>
      <w:r w:rsidRPr="002771D1">
        <w:rPr>
          <w:rFonts w:ascii="Arial" w:hAnsi="Arial" w:cs="Arial"/>
        </w:rPr>
        <w:t>Manufacture</w:t>
      </w:r>
      <w:r w:rsidR="00C25406">
        <w:rPr>
          <w:rFonts w:ascii="Arial" w:hAnsi="Arial" w:cs="Arial"/>
        </w:rPr>
        <w:t>r’</w:t>
      </w:r>
      <w:r w:rsidRPr="002771D1">
        <w:rPr>
          <w:rFonts w:ascii="Arial" w:hAnsi="Arial" w:cs="Arial"/>
        </w:rPr>
        <w:t>s representative shall instruct Owners personnel in proper system operation and maintenance.</w:t>
      </w:r>
    </w:p>
    <w:p w:rsidR="00EB59E2" w:rsidRPr="002771D1" w:rsidRDefault="00EB59E2" w:rsidP="00C307AE">
      <w:pPr>
        <w:numPr>
          <w:ilvl w:val="2"/>
          <w:numId w:val="19"/>
        </w:numPr>
        <w:ind w:right="504"/>
        <w:rPr>
          <w:rFonts w:ascii="Arial" w:hAnsi="Arial" w:cs="Arial"/>
        </w:rPr>
      </w:pPr>
      <w:r w:rsidRPr="002771D1">
        <w:rPr>
          <w:rFonts w:ascii="Arial" w:hAnsi="Arial" w:cs="Arial"/>
        </w:rPr>
        <w:t>Manufacture</w:t>
      </w:r>
      <w:r w:rsidR="00C25406">
        <w:rPr>
          <w:rFonts w:ascii="Arial" w:hAnsi="Arial" w:cs="Arial"/>
        </w:rPr>
        <w:t>r’</w:t>
      </w:r>
      <w:r w:rsidRPr="002771D1">
        <w:rPr>
          <w:rFonts w:ascii="Arial" w:hAnsi="Arial" w:cs="Arial"/>
        </w:rPr>
        <w:t>s representative shall commission equipment and certify to Owner in writing that all installation, maintenance instruction, tests, adjustments, repairs and startup are complete and that all components are ready for continuous operation.</w:t>
      </w:r>
    </w:p>
    <w:p w:rsidR="00EB59E2" w:rsidRPr="002771D1" w:rsidRDefault="00EB59E2" w:rsidP="00C307AE">
      <w:pPr>
        <w:ind w:right="504"/>
        <w:rPr>
          <w:rFonts w:ascii="Arial" w:hAnsi="Arial" w:cs="Arial"/>
        </w:rPr>
      </w:pPr>
    </w:p>
    <w:p w:rsidR="00EB59E2" w:rsidRDefault="00EB59E2" w:rsidP="00C307AE">
      <w:pPr>
        <w:ind w:right="504"/>
        <w:outlineLvl w:val="0"/>
        <w:rPr>
          <w:rFonts w:ascii="Arial" w:hAnsi="Arial" w:cs="Arial"/>
          <w:b/>
        </w:rPr>
      </w:pPr>
      <w:r w:rsidRPr="00D16E63">
        <w:rPr>
          <w:rFonts w:ascii="Arial" w:hAnsi="Arial" w:cs="Arial"/>
          <w:b/>
        </w:rPr>
        <w:t>4.2 START UP AND COMMISSIONING</w:t>
      </w:r>
    </w:p>
    <w:p w:rsidR="00D16E63" w:rsidRPr="00D16E63" w:rsidRDefault="00D16E63" w:rsidP="00C307AE">
      <w:pPr>
        <w:ind w:right="504"/>
        <w:outlineLvl w:val="0"/>
        <w:rPr>
          <w:rFonts w:ascii="Arial" w:hAnsi="Arial" w:cs="Arial"/>
          <w:b/>
        </w:rPr>
      </w:pPr>
    </w:p>
    <w:p w:rsidR="00EB59E2" w:rsidRPr="002771D1" w:rsidRDefault="00EB59E2" w:rsidP="00C307AE">
      <w:pPr>
        <w:numPr>
          <w:ilvl w:val="0"/>
          <w:numId w:val="20"/>
        </w:numPr>
        <w:ind w:right="504"/>
        <w:rPr>
          <w:rFonts w:ascii="Arial" w:hAnsi="Arial" w:cs="Arial"/>
        </w:rPr>
      </w:pPr>
      <w:r w:rsidRPr="002771D1">
        <w:rPr>
          <w:rFonts w:ascii="Arial" w:hAnsi="Arial" w:cs="Arial"/>
        </w:rPr>
        <w:t xml:space="preserve">The system manufacturer or his </w:t>
      </w:r>
      <w:r w:rsidR="00C25406">
        <w:rPr>
          <w:rFonts w:ascii="Arial" w:hAnsi="Arial" w:cs="Arial"/>
        </w:rPr>
        <w:t xml:space="preserve">authorized </w:t>
      </w:r>
      <w:r w:rsidRPr="002771D1">
        <w:rPr>
          <w:rFonts w:ascii="Arial" w:hAnsi="Arial" w:cs="Arial"/>
        </w:rPr>
        <w:t xml:space="preserve">representative shall provide commissioning of the complete packaged pumping system. The commissioning shall include a check of proper installation by the installing contractor, system check out, adjustment and complete </w:t>
      </w:r>
      <w:r w:rsidRPr="002771D1">
        <w:rPr>
          <w:rFonts w:ascii="Arial" w:hAnsi="Arial" w:cs="Arial"/>
        </w:rPr>
        <w:lastRenderedPageBreak/>
        <w:t>start-up. The commissioning will occur only when all hook-ups, tie-ins and terminations have been completed and signed off on the manufacturers start-up request form by the installer.</w:t>
      </w:r>
    </w:p>
    <w:p w:rsidR="00EB59E2" w:rsidRPr="002771D1" w:rsidRDefault="00EB59E2" w:rsidP="00C307AE">
      <w:pPr>
        <w:numPr>
          <w:ilvl w:val="0"/>
          <w:numId w:val="20"/>
        </w:numPr>
        <w:ind w:right="504"/>
        <w:rPr>
          <w:rFonts w:ascii="Arial" w:hAnsi="Arial" w:cs="Arial"/>
        </w:rPr>
      </w:pPr>
      <w:r w:rsidRPr="002771D1">
        <w:rPr>
          <w:rFonts w:ascii="Arial" w:hAnsi="Arial" w:cs="Arial"/>
        </w:rPr>
        <w:t>The commissioning will require the system manufacturer or his representative to provide on-site training for the Owners personnel on the operation and maintenance of the packaged pumping system.</w:t>
      </w:r>
    </w:p>
    <w:p w:rsidR="00EB59E2" w:rsidRPr="002771D1" w:rsidRDefault="00EB59E2" w:rsidP="00C307AE">
      <w:pPr>
        <w:ind w:right="504"/>
        <w:rPr>
          <w:rFonts w:ascii="Arial" w:hAnsi="Arial" w:cs="Arial"/>
        </w:rPr>
      </w:pPr>
    </w:p>
    <w:p w:rsidR="00EB59E2" w:rsidRDefault="00EB59E2" w:rsidP="00C307AE">
      <w:pPr>
        <w:ind w:right="504"/>
        <w:outlineLvl w:val="0"/>
        <w:rPr>
          <w:rFonts w:ascii="Arial" w:hAnsi="Arial" w:cs="Arial"/>
          <w:b/>
        </w:rPr>
      </w:pPr>
      <w:r w:rsidRPr="00D16E63">
        <w:rPr>
          <w:rFonts w:ascii="Arial" w:hAnsi="Arial" w:cs="Arial"/>
          <w:b/>
        </w:rPr>
        <w:t>4.3 TRAINING</w:t>
      </w:r>
    </w:p>
    <w:p w:rsidR="00D16E63" w:rsidRPr="00D16E63" w:rsidRDefault="00D16E63" w:rsidP="00C307AE">
      <w:pPr>
        <w:ind w:right="504"/>
        <w:outlineLvl w:val="0"/>
        <w:rPr>
          <w:rFonts w:ascii="Arial" w:hAnsi="Arial" w:cs="Arial"/>
          <w:b/>
        </w:rPr>
      </w:pPr>
    </w:p>
    <w:p w:rsidR="00EB59E2" w:rsidRPr="002771D1" w:rsidRDefault="00EB59E2" w:rsidP="00C307AE">
      <w:pPr>
        <w:numPr>
          <w:ilvl w:val="2"/>
          <w:numId w:val="21"/>
        </w:numPr>
        <w:ind w:right="504"/>
        <w:rPr>
          <w:rFonts w:ascii="Arial" w:hAnsi="Arial" w:cs="Arial"/>
        </w:rPr>
      </w:pPr>
      <w:r w:rsidRPr="002771D1">
        <w:rPr>
          <w:rFonts w:ascii="Arial" w:hAnsi="Arial" w:cs="Arial"/>
        </w:rPr>
        <w:t xml:space="preserve">System manufacturer or his representative shall be available for site instructional training </w:t>
      </w:r>
    </w:p>
    <w:p w:rsidR="00EB59E2" w:rsidRPr="002771D1" w:rsidRDefault="00EB59E2" w:rsidP="00C307AE">
      <w:pPr>
        <w:numPr>
          <w:ilvl w:val="2"/>
          <w:numId w:val="21"/>
        </w:numPr>
        <w:ind w:right="504"/>
        <w:rPr>
          <w:rFonts w:ascii="Arial" w:hAnsi="Arial" w:cs="Arial"/>
        </w:rPr>
      </w:pPr>
      <w:r w:rsidRPr="002771D1">
        <w:rPr>
          <w:rFonts w:ascii="Arial" w:hAnsi="Arial" w:cs="Arial"/>
        </w:rPr>
        <w:t>Provide training, operation, maintenance and trouble shooting of unit</w:t>
      </w:r>
    </w:p>
    <w:p w:rsidR="00EB59E2" w:rsidRPr="002771D1" w:rsidRDefault="00EB59E2" w:rsidP="00C307AE">
      <w:pPr>
        <w:numPr>
          <w:ilvl w:val="2"/>
          <w:numId w:val="21"/>
        </w:numPr>
        <w:ind w:right="504"/>
        <w:rPr>
          <w:rFonts w:ascii="Arial" w:hAnsi="Arial" w:cs="Arial"/>
        </w:rPr>
      </w:pPr>
      <w:r w:rsidRPr="002771D1">
        <w:rPr>
          <w:rFonts w:ascii="Arial" w:hAnsi="Arial" w:cs="Arial"/>
        </w:rPr>
        <w:t>Provide instruction for a minimum of () hours</w:t>
      </w:r>
    </w:p>
    <w:p w:rsidR="00EB59E2" w:rsidRPr="002771D1" w:rsidRDefault="00EB59E2" w:rsidP="00C307AE">
      <w:pPr>
        <w:numPr>
          <w:ilvl w:val="2"/>
          <w:numId w:val="21"/>
        </w:numPr>
        <w:ind w:right="504"/>
        <w:rPr>
          <w:rFonts w:ascii="Arial" w:hAnsi="Arial" w:cs="Arial"/>
        </w:rPr>
      </w:pPr>
      <w:r w:rsidRPr="002771D1">
        <w:rPr>
          <w:rFonts w:ascii="Arial" w:hAnsi="Arial" w:cs="Arial"/>
        </w:rPr>
        <w:t>Provide required educational materials for a minimum of three (3) personnel.</w:t>
      </w:r>
    </w:p>
    <w:p w:rsidR="00EB59E2" w:rsidRDefault="00EB59E2" w:rsidP="00C307AE">
      <w:pPr>
        <w:numPr>
          <w:ilvl w:val="2"/>
          <w:numId w:val="21"/>
        </w:numPr>
        <w:ind w:right="504"/>
        <w:rPr>
          <w:rFonts w:ascii="Arial" w:hAnsi="Arial" w:cs="Arial"/>
        </w:rPr>
      </w:pPr>
      <w:r w:rsidRPr="002771D1">
        <w:rPr>
          <w:rFonts w:ascii="Arial" w:hAnsi="Arial" w:cs="Arial"/>
        </w:rPr>
        <w:t>Provide minimum 10</w:t>
      </w:r>
      <w:r w:rsidR="00D16E63">
        <w:rPr>
          <w:rFonts w:ascii="Arial" w:hAnsi="Arial" w:cs="Arial"/>
        </w:rPr>
        <w:t>-</w:t>
      </w:r>
      <w:r w:rsidRPr="002771D1">
        <w:rPr>
          <w:rFonts w:ascii="Arial" w:hAnsi="Arial" w:cs="Arial"/>
        </w:rPr>
        <w:t>day notice of start-up and training.</w:t>
      </w:r>
    </w:p>
    <w:p w:rsidR="00D16E63" w:rsidRDefault="00D16E63" w:rsidP="00D16E63">
      <w:pPr>
        <w:ind w:right="504"/>
        <w:rPr>
          <w:rFonts w:ascii="Arial" w:hAnsi="Arial" w:cs="Arial"/>
        </w:rPr>
      </w:pPr>
    </w:p>
    <w:p w:rsidR="00D16E63" w:rsidRDefault="00D16E63" w:rsidP="00D16E63">
      <w:pPr>
        <w:ind w:right="504"/>
        <w:rPr>
          <w:rFonts w:ascii="Arial" w:hAnsi="Arial" w:cs="Arial"/>
        </w:rPr>
      </w:pPr>
    </w:p>
    <w:p w:rsidR="009C2474" w:rsidRDefault="00D16E63" w:rsidP="00A435C6">
      <w:pPr>
        <w:jc w:val="center"/>
        <w:rPr>
          <w:rFonts w:ascii="Arial" w:hAnsi="Arial"/>
        </w:rPr>
        <w:sectPr w:rsidR="009C2474" w:rsidSect="009C2474">
          <w:headerReference w:type="default" r:id="rId9"/>
          <w:footerReference w:type="default" r:id="rId10"/>
          <w:pgSz w:w="12240" w:h="15840"/>
          <w:pgMar w:top="2235" w:right="720" w:bottom="1440" w:left="720" w:header="720" w:footer="1251" w:gutter="0"/>
          <w:cols w:space="720"/>
        </w:sectPr>
      </w:pPr>
      <w:r>
        <w:rPr>
          <w:rFonts w:ascii="Arial" w:hAnsi="Arial"/>
        </w:rPr>
        <w:t>(</w:t>
      </w:r>
      <w:r w:rsidRPr="00396C97">
        <w:rPr>
          <w:rFonts w:ascii="Arial" w:hAnsi="Arial"/>
        </w:rPr>
        <w:t>End of Section</w:t>
      </w:r>
      <w:r>
        <w:rPr>
          <w:rFonts w:ascii="Arial" w:hAnsi="Arial"/>
        </w:rPr>
        <w:t>)</w:t>
      </w:r>
    </w:p>
    <w:p w:rsidR="00A64DE7" w:rsidRDefault="00A64DE7" w:rsidP="00A435C6">
      <w:pPr>
        <w:jc w:val="center"/>
      </w:pPr>
    </w:p>
    <w:sectPr w:rsidR="00A64DE7" w:rsidSect="00A64DE7">
      <w:footerReference w:type="default" r:id="rId11"/>
      <w:pgSz w:w="12240" w:h="15840"/>
      <w:pgMar w:top="720" w:right="720" w:bottom="1440" w:left="720" w:header="720" w:footer="3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78" w:rsidRDefault="00C34078">
      <w:r>
        <w:separator/>
      </w:r>
    </w:p>
  </w:endnote>
  <w:endnote w:type="continuationSeparator" w:id="0">
    <w:p w:rsidR="00C34078" w:rsidRDefault="00C3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pace Ag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NextLTPro-Regular">
    <w:altName w:val="Malgun Gothic"/>
    <w:panose1 w:val="00000000000000000000"/>
    <w:charset w:val="4D"/>
    <w:family w:val="swiss"/>
    <w:notTrueType/>
    <w:pitch w:val="default"/>
    <w:sig w:usb0="00000003" w:usb1="00000000" w:usb2="00000000" w:usb3="00000000" w:csb0="00000001" w:csb1="00000000"/>
  </w:font>
  <w:font w:name="AvenirNextLTPro-It">
    <w:altName w:val="AvenirNext LT Pro 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52" w:rsidRDefault="009C2474" w:rsidP="009C2474">
    <w:pPr>
      <w:pStyle w:val="Footer"/>
      <w:jc w:val="center"/>
    </w:pPr>
    <w:r>
      <w:t>1</w:t>
    </w:r>
    <w:r w:rsidR="003948D4">
      <w:t>5320-3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74" w:rsidRDefault="009C2474">
    <w:pPr>
      <w:pStyle w:val="Footer"/>
    </w:pPr>
    <w:r>
      <w:rPr>
        <w:noProof/>
      </w:rPr>
      <mc:AlternateContent>
        <mc:Choice Requires="wpg">
          <w:drawing>
            <wp:anchor distT="0" distB="0" distL="114300" distR="114300" simplePos="0" relativeHeight="251661824" behindDoc="0" locked="0" layoutInCell="1" allowOverlap="1" wp14:anchorId="5833724E" wp14:editId="48B5058F">
              <wp:simplePos x="0" y="0"/>
              <wp:positionH relativeFrom="column">
                <wp:posOffset>9525</wp:posOffset>
              </wp:positionH>
              <wp:positionV relativeFrom="paragraph">
                <wp:posOffset>281305</wp:posOffset>
              </wp:positionV>
              <wp:extent cx="3823335" cy="1171575"/>
              <wp:effectExtent l="0" t="0" r="5715" b="9525"/>
              <wp:wrapTight wrapText="bothSides">
                <wp:wrapPolygon edited="0">
                  <wp:start x="0" y="0"/>
                  <wp:lineTo x="0" y="21424"/>
                  <wp:lineTo x="21525" y="21424"/>
                  <wp:lineTo x="21525" y="0"/>
                  <wp:lineTo x="0" y="0"/>
                </wp:wrapPolygon>
              </wp:wrapTight>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335" cy="1171575"/>
                        <a:chOff x="720" y="12964"/>
                        <a:chExt cx="6021" cy="900"/>
                      </a:xfrm>
                    </wpg:grpSpPr>
                    <wps:wsp>
                      <wps:cNvPr id="16" name="Text Box 24"/>
                      <wps:cNvSpPr txBox="1">
                        <a:spLocks noChangeArrowheads="1"/>
                      </wps:cNvSpPr>
                      <wps:spPr bwMode="auto">
                        <a:xfrm>
                          <a:off x="720" y="12964"/>
                          <a:ext cx="602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74" w:rsidRPr="004F60B5" w:rsidRDefault="009C2474" w:rsidP="00A64DE7">
                            <w:pPr>
                              <w:spacing w:line="280" w:lineRule="exact"/>
                              <w:rPr>
                                <w:rFonts w:ascii="Arial" w:hAnsi="Arial"/>
                                <w:b/>
                                <w:noProof/>
                                <w:color w:val="000000"/>
                                <w:sz w:val="22"/>
                              </w:rPr>
                            </w:pPr>
                            <w:r>
                              <w:rPr>
                                <w:rFonts w:ascii="Arial" w:hAnsi="Arial"/>
                                <w:b/>
                                <w:color w:val="000000"/>
                                <w:sz w:val="22"/>
                              </w:rPr>
                              <w:t>A-C Fire Pump</w:t>
                            </w:r>
                          </w:p>
                          <w:p w:rsidR="009C2474" w:rsidRDefault="009C2474" w:rsidP="00A64DE7">
                            <w:pPr>
                              <w:spacing w:line="280" w:lineRule="exact"/>
                              <w:rPr>
                                <w:rFonts w:ascii="Arial" w:hAnsi="Arial"/>
                                <w:color w:val="000000"/>
                                <w:sz w:val="22"/>
                              </w:rPr>
                            </w:pPr>
                            <w:r>
                              <w:rPr>
                                <w:rFonts w:ascii="Arial" w:hAnsi="Arial"/>
                                <w:color w:val="000000"/>
                                <w:sz w:val="22"/>
                              </w:rPr>
                              <w:t>8200 N. Austin Avenue</w:t>
                            </w:r>
                          </w:p>
                          <w:p w:rsidR="009C2474" w:rsidRPr="004F60B5" w:rsidRDefault="009C2474" w:rsidP="00A64DE7">
                            <w:pPr>
                              <w:spacing w:line="280" w:lineRule="exact"/>
                              <w:rPr>
                                <w:rFonts w:ascii="Arial" w:hAnsi="Arial"/>
                                <w:color w:val="000000"/>
                                <w:sz w:val="22"/>
                              </w:rPr>
                            </w:pPr>
                            <w:r>
                              <w:rPr>
                                <w:rFonts w:ascii="Arial" w:hAnsi="Arial"/>
                                <w:color w:val="000000"/>
                                <w:sz w:val="22"/>
                              </w:rPr>
                              <w:t>Morton Grove, Illinois 60053</w:t>
                            </w:r>
                          </w:p>
                          <w:p w:rsidR="009C2474" w:rsidRDefault="009C2474" w:rsidP="00A64DE7">
                            <w:pPr>
                              <w:spacing w:line="280" w:lineRule="exact"/>
                              <w:rPr>
                                <w:rFonts w:ascii="Arial" w:hAnsi="Arial"/>
                                <w:color w:val="000000"/>
                                <w:sz w:val="22"/>
                              </w:rPr>
                            </w:pPr>
                            <w:r>
                              <w:rPr>
                                <w:rFonts w:ascii="Arial" w:hAnsi="Arial"/>
                                <w:color w:val="000000"/>
                                <w:sz w:val="22"/>
                              </w:rPr>
                              <w:t>Phone: (847) 966-3700</w:t>
                            </w:r>
                          </w:p>
                          <w:p w:rsidR="009C2474" w:rsidRPr="004F60B5" w:rsidRDefault="009C2474" w:rsidP="00A64DE7">
                            <w:pPr>
                              <w:spacing w:line="280" w:lineRule="exact"/>
                              <w:rPr>
                                <w:rFonts w:ascii="Arial" w:hAnsi="Arial"/>
                                <w:color w:val="000000"/>
                                <w:sz w:val="22"/>
                              </w:rPr>
                            </w:pPr>
                            <w:r>
                              <w:rPr>
                                <w:rFonts w:ascii="Arial" w:hAnsi="Arial"/>
                                <w:color w:val="000000"/>
                                <w:sz w:val="22"/>
                              </w:rPr>
                              <w:t>Fax: (847) 965-8379</w:t>
                            </w:r>
                          </w:p>
                          <w:p w:rsidR="009C2474" w:rsidRPr="004F60B5" w:rsidRDefault="009C2474" w:rsidP="00A64DE7">
                            <w:pPr>
                              <w:spacing w:line="280" w:lineRule="exact"/>
                              <w:rPr>
                                <w:rFonts w:ascii="Arial" w:hAnsi="Arial"/>
                                <w:color w:val="000000"/>
                                <w:sz w:val="22"/>
                              </w:rPr>
                            </w:pPr>
                            <w:r w:rsidRPr="004F60B5">
                              <w:rPr>
                                <w:rFonts w:ascii="Arial" w:hAnsi="Arial"/>
                                <w:color w:val="000000"/>
                                <w:sz w:val="22"/>
                              </w:rPr>
                              <w:t>www.</w:t>
                            </w:r>
                            <w:r>
                              <w:rPr>
                                <w:rFonts w:ascii="Arial" w:hAnsi="Arial"/>
                                <w:color w:val="000000"/>
                                <w:sz w:val="22"/>
                              </w:rPr>
                              <w:t>acfirepump.com</w:t>
                            </w:r>
                          </w:p>
                          <w:p w:rsidR="009C2474" w:rsidRPr="004F60B5" w:rsidRDefault="009C2474" w:rsidP="00A64DE7">
                            <w:pPr>
                              <w:rPr>
                                <w:rFonts w:ascii="Arial" w:hAnsi="Arial"/>
                                <w:color w:val="000000"/>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r w:rsidRPr="004F60B5">
                              <w:rPr>
                                <w:rFonts w:ascii="Arial" w:hAnsi="Arial"/>
                                <w:color w:val="000000"/>
                                <w:sz w:val="17"/>
                              </w:rPr>
                              <w:t xml:space="preserve"> </w:t>
                            </w: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r w:rsidRPr="004F60B5">
                              <w:rPr>
                                <w:rFonts w:ascii="Arial" w:hAnsi="Arial"/>
                                <w:color w:val="000000"/>
                                <w:sz w:val="17"/>
                              </w:rPr>
                              <w:t xml:space="preserve"> </w:t>
                            </w: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8" style="position:absolute;margin-left:.75pt;margin-top:22.15pt;width:301.05pt;height:92.25pt;z-index:251661824" coordorigin="720,12964" coordsize="602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">
              <v:shapetype id="_x0000_t202" coordsize="21600,21600" o:spt="202" path="m,l,21600r21600,l21600,xe">
                <v:stroke joinstyle="miter"/>
                <v:path gradientshapeok="t" o:connecttype="rect"/>
              </v:shapetype>
              <v:shape id="Text Box 24" o:spid="_x0000_s1029" type="#_x0000_t202" style="position:absolute;left:720;top:12964;width:602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C2474" w:rsidRPr="004F60B5" w:rsidRDefault="009C2474" w:rsidP="00A64DE7">
                      <w:pPr>
                        <w:spacing w:line="280" w:lineRule="exact"/>
                        <w:rPr>
                          <w:rFonts w:ascii="Arial" w:hAnsi="Arial"/>
                          <w:b/>
                          <w:noProof/>
                          <w:color w:val="000000"/>
                          <w:sz w:val="22"/>
                        </w:rPr>
                      </w:pPr>
                      <w:r>
                        <w:rPr>
                          <w:rFonts w:ascii="Arial" w:hAnsi="Arial"/>
                          <w:b/>
                          <w:color w:val="000000"/>
                          <w:sz w:val="22"/>
                        </w:rPr>
                        <w:t>A-C Fire Pump</w:t>
                      </w:r>
                    </w:p>
                    <w:p w:rsidR="009C2474" w:rsidRDefault="009C2474" w:rsidP="00A64DE7">
                      <w:pPr>
                        <w:spacing w:line="280" w:lineRule="exact"/>
                        <w:rPr>
                          <w:rFonts w:ascii="Arial" w:hAnsi="Arial"/>
                          <w:color w:val="000000"/>
                          <w:sz w:val="22"/>
                        </w:rPr>
                      </w:pPr>
                      <w:r>
                        <w:rPr>
                          <w:rFonts w:ascii="Arial" w:hAnsi="Arial"/>
                          <w:color w:val="000000"/>
                          <w:sz w:val="22"/>
                        </w:rPr>
                        <w:t>8200 N. Austin Avenue</w:t>
                      </w:r>
                    </w:p>
                    <w:p w:rsidR="009C2474" w:rsidRPr="004F60B5" w:rsidRDefault="009C2474" w:rsidP="00A64DE7">
                      <w:pPr>
                        <w:spacing w:line="280" w:lineRule="exact"/>
                        <w:rPr>
                          <w:rFonts w:ascii="Arial" w:hAnsi="Arial"/>
                          <w:color w:val="000000"/>
                          <w:sz w:val="22"/>
                        </w:rPr>
                      </w:pPr>
                      <w:r>
                        <w:rPr>
                          <w:rFonts w:ascii="Arial" w:hAnsi="Arial"/>
                          <w:color w:val="000000"/>
                          <w:sz w:val="22"/>
                        </w:rPr>
                        <w:t>Morton Grove, Illinois 60053</w:t>
                      </w:r>
                    </w:p>
                    <w:p w:rsidR="009C2474" w:rsidRDefault="009C2474" w:rsidP="00A64DE7">
                      <w:pPr>
                        <w:spacing w:line="280" w:lineRule="exact"/>
                        <w:rPr>
                          <w:rFonts w:ascii="Arial" w:hAnsi="Arial"/>
                          <w:color w:val="000000"/>
                          <w:sz w:val="22"/>
                        </w:rPr>
                      </w:pPr>
                      <w:r>
                        <w:rPr>
                          <w:rFonts w:ascii="Arial" w:hAnsi="Arial"/>
                          <w:color w:val="000000"/>
                          <w:sz w:val="22"/>
                        </w:rPr>
                        <w:t>Phone: (847) 966-3700</w:t>
                      </w:r>
                    </w:p>
                    <w:p w:rsidR="009C2474" w:rsidRPr="004F60B5" w:rsidRDefault="009C2474" w:rsidP="00A64DE7">
                      <w:pPr>
                        <w:spacing w:line="280" w:lineRule="exact"/>
                        <w:rPr>
                          <w:rFonts w:ascii="Arial" w:hAnsi="Arial"/>
                          <w:color w:val="000000"/>
                          <w:sz w:val="22"/>
                        </w:rPr>
                      </w:pPr>
                      <w:r>
                        <w:rPr>
                          <w:rFonts w:ascii="Arial" w:hAnsi="Arial"/>
                          <w:color w:val="000000"/>
                          <w:sz w:val="22"/>
                        </w:rPr>
                        <w:t>Fax: (847) 965-8379</w:t>
                      </w:r>
                    </w:p>
                    <w:p w:rsidR="009C2474" w:rsidRPr="004F60B5" w:rsidRDefault="009C2474" w:rsidP="00A64DE7">
                      <w:pPr>
                        <w:spacing w:line="280" w:lineRule="exact"/>
                        <w:rPr>
                          <w:rFonts w:ascii="Arial" w:hAnsi="Arial"/>
                          <w:color w:val="000000"/>
                          <w:sz w:val="22"/>
                        </w:rPr>
                      </w:pPr>
                      <w:r w:rsidRPr="004F60B5">
                        <w:rPr>
                          <w:rFonts w:ascii="Arial" w:hAnsi="Arial"/>
                          <w:color w:val="000000"/>
                          <w:sz w:val="22"/>
                        </w:rPr>
                        <w:t>www.</w:t>
                      </w:r>
                      <w:r>
                        <w:rPr>
                          <w:rFonts w:ascii="Arial" w:hAnsi="Arial"/>
                          <w:color w:val="000000"/>
                          <w:sz w:val="22"/>
                        </w:rPr>
                        <w:t>acfirepump.com</w:t>
                      </w:r>
                    </w:p>
                    <w:p w:rsidR="009C2474" w:rsidRPr="004F60B5" w:rsidRDefault="009C2474" w:rsidP="00A64DE7">
                      <w:pPr>
                        <w:rPr>
                          <w:rFonts w:ascii="Arial" w:hAnsi="Arial"/>
                          <w:color w:val="000000"/>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r w:rsidRPr="004F60B5">
                        <w:rPr>
                          <w:rFonts w:ascii="Arial" w:hAnsi="Arial"/>
                          <w:color w:val="000000"/>
                          <w:sz w:val="17"/>
                        </w:rPr>
                        <w:t xml:space="preserve"> </w:t>
                      </w: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r w:rsidRPr="004F60B5">
                        <w:rPr>
                          <w:rFonts w:ascii="Arial" w:hAnsi="Arial"/>
                          <w:color w:val="000000"/>
                          <w:sz w:val="17"/>
                        </w:rPr>
                        <w:t xml:space="preserve"> </w:t>
                      </w: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p w:rsidR="009C2474" w:rsidRPr="004F60B5" w:rsidRDefault="009C2474" w:rsidP="00A64DE7">
                      <w:pPr>
                        <w:spacing w:line="240" w:lineRule="exact"/>
                        <w:rPr>
                          <w:rFonts w:ascii="Arial" w:hAnsi="Arial"/>
                          <w:color w:val="000000"/>
                          <w:sz w:val="17"/>
                        </w:rPr>
                      </w:pPr>
                    </w:p>
                  </w:txbxContent>
                </v:textbox>
              </v:shape>
              <w10:wrap type="tight"/>
            </v:group>
          </w:pict>
        </mc:Fallback>
      </mc:AlternateContent>
    </w:r>
    <w:r>
      <w:rPr>
        <w:noProof/>
      </w:rPr>
      <w:drawing>
        <wp:anchor distT="0" distB="0" distL="114300" distR="114300" simplePos="0" relativeHeight="251663872" behindDoc="0" locked="0" layoutInCell="1" allowOverlap="1" wp14:anchorId="63A31604" wp14:editId="029073D8">
          <wp:simplePos x="0" y="0"/>
          <wp:positionH relativeFrom="column">
            <wp:posOffset>5438775</wp:posOffset>
          </wp:positionH>
          <wp:positionV relativeFrom="paragraph">
            <wp:posOffset>424180</wp:posOffset>
          </wp:positionV>
          <wp:extent cx="1438275" cy="904875"/>
          <wp:effectExtent l="0" t="0" r="9525" b="9525"/>
          <wp:wrapNone/>
          <wp:docPr id="18" name="Picture 18" descr="M:\1-xylem-\New Product Brand Logos\AC_FirePump_Xyl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xylem-\New Product Brand Logos\AC_FirePump_Xyle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14:anchorId="7AB8D785" wp14:editId="2030F00C">
              <wp:simplePos x="0" y="0"/>
              <wp:positionH relativeFrom="page">
                <wp:posOffset>457200</wp:posOffset>
              </wp:positionH>
              <wp:positionV relativeFrom="page">
                <wp:posOffset>9505950</wp:posOffset>
              </wp:positionV>
              <wp:extent cx="3709035" cy="571500"/>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74" w:rsidRDefault="009C2474" w:rsidP="00A64DE7">
                          <w:pPr>
                            <w:pStyle w:val="legalcopy"/>
                          </w:pPr>
                          <w:r>
                            <w:t>[</w:t>
                          </w:r>
                          <w:r>
                            <w:rPr>
                              <w:rFonts w:ascii="AvenirNextLTPro-It" w:hAnsi="AvenirNextLTPro-It" w:cs="AvenirNextLTPro-It"/>
                              <w:i/>
                              <w:iCs/>
                            </w:rPr>
                            <w:t>A-C Fire Pump</w:t>
                          </w:r>
                          <w:r>
                            <w:t xml:space="preserve"> is a trademark of Xylem Inc. or one of its subsidiaries. </w:t>
                          </w:r>
                        </w:p>
                        <w:p w:rsidR="009C2474" w:rsidRPr="008217FC" w:rsidRDefault="009C2474" w:rsidP="00A64DE7">
                          <w:pPr>
                            <w:pStyle w:val="legalcopy"/>
                          </w:pPr>
                          <w:r>
                            <w:t>© 2018 Xylem, Inc.    SPECIFICATION 15320-1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36pt;margin-top:748.5pt;width:292.05pt;height: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" filled="f" stroked="f">
              <v:textbox inset="0,0,0,0">
                <w:txbxContent>
                  <w:p w:rsidR="009C2474" w:rsidRDefault="009C2474" w:rsidP="00A64DE7">
                    <w:pPr>
                      <w:pStyle w:val="legalcopy"/>
                    </w:pPr>
                    <w:r>
                      <w:t>[</w:t>
                    </w:r>
                    <w:r>
                      <w:rPr>
                        <w:rFonts w:ascii="AvenirNextLTPro-It" w:hAnsi="AvenirNextLTPro-It" w:cs="AvenirNextLTPro-It"/>
                        <w:i/>
                        <w:iCs/>
                      </w:rPr>
                      <w:t>A-C Fire Pump</w:t>
                    </w:r>
                    <w:r>
                      <w:t xml:space="preserve"> is a trademark of Xylem Inc. or one of its subsidiaries. </w:t>
                    </w:r>
                  </w:p>
                  <w:p w:rsidR="009C2474" w:rsidRPr="008217FC" w:rsidRDefault="009C2474" w:rsidP="00A64DE7">
                    <w:pPr>
                      <w:pStyle w:val="legalcopy"/>
                    </w:pPr>
                    <w:r>
                      <w:t>© 2018 Xylem, Inc.    SPECIFICATION 15320-1   April 2018</w:t>
                    </w:r>
                  </w:p>
                </w:txbxContent>
              </v:textbox>
              <w10:wrap anchorx="page" anchory="page"/>
            </v:shape>
          </w:pict>
        </mc:Fallback>
      </mc:AlternateContent>
    </w:r>
    <w:r>
      <w:rPr>
        <w:noProof/>
      </w:rPr>
      <w:drawing>
        <wp:anchor distT="0" distB="6604" distL="114300" distR="114808" simplePos="0" relativeHeight="251660800" behindDoc="1" locked="1" layoutInCell="1" allowOverlap="0" wp14:anchorId="1075C7F7" wp14:editId="11850CC6">
          <wp:simplePos x="0" y="0"/>
          <wp:positionH relativeFrom="page">
            <wp:posOffset>457200</wp:posOffset>
          </wp:positionH>
          <wp:positionV relativeFrom="page">
            <wp:posOffset>8001000</wp:posOffset>
          </wp:positionV>
          <wp:extent cx="6875145" cy="12700"/>
          <wp:effectExtent l="0" t="0" r="1905" b="6350"/>
          <wp:wrapNone/>
          <wp:docPr id="19" name="Picture 35"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_first 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5145" cy="1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78" w:rsidRDefault="00C34078">
      <w:r>
        <w:separator/>
      </w:r>
    </w:p>
  </w:footnote>
  <w:footnote w:type="continuationSeparator" w:id="0">
    <w:p w:rsidR="00C34078" w:rsidRDefault="00C3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74" w:rsidRDefault="009C2474" w:rsidP="009C2474">
    <w:pPr>
      <w:pStyle w:val="Header"/>
    </w:pPr>
    <w:bookmarkStart w:id="1" w:name="_MacBuGuideStaticData_15110H"/>
    <w:r>
      <w:rPr>
        <w:noProof/>
      </w:rPr>
      <w:drawing>
        <wp:inline distT="0" distB="0" distL="0" distR="0" wp14:anchorId="2616E2C3" wp14:editId="57061021">
          <wp:extent cx="1438275" cy="904875"/>
          <wp:effectExtent l="0" t="0" r="9525" b="9525"/>
          <wp:docPr id="15" name="Picture 15" descr="M:\1-xylem-\New Product Brand Logos\AC_FirePump_Xyl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xylem-\New Product Brand Logos\AC_FirePump_Xyle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r>
      <w:rPr>
        <w:noProof/>
      </w:rPr>
      <mc:AlternateContent>
        <mc:Choice Requires="wps">
          <w:drawing>
            <wp:anchor distT="0" distB="0" distL="114300" distR="114300" simplePos="0" relativeHeight="251666944" behindDoc="1" locked="0" layoutInCell="1" allowOverlap="1" wp14:anchorId="1EA5B229" wp14:editId="55B07F26">
              <wp:simplePos x="0" y="0"/>
              <wp:positionH relativeFrom="column">
                <wp:posOffset>3076575</wp:posOffset>
              </wp:positionH>
              <wp:positionV relativeFrom="page">
                <wp:posOffset>800100</wp:posOffset>
              </wp:positionV>
              <wp:extent cx="382905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74" w:rsidRDefault="009C2474" w:rsidP="009C2474">
                          <w:pPr>
                            <w:pStyle w:val="Formnumber"/>
                          </w:pPr>
                          <w:r w:rsidRPr="00396C97">
                            <w:t>15320</w:t>
                          </w:r>
                          <w:r>
                            <w:t>-</w:t>
                          </w:r>
                          <w:r w:rsidR="003948D4">
                            <w:t>3</w:t>
                          </w:r>
                          <w:r>
                            <w:t xml:space="preserve"> FIRE PUMP SYSTEM &amp; ACCESSORIES</w:t>
                          </w:r>
                        </w:p>
                        <w:p w:rsidR="009C2474" w:rsidRDefault="009C2474" w:rsidP="009C24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2.25pt;margin-top:63pt;width:301.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WZrwIAALk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" filled="f" stroked="f">
              <v:textbox inset=",7.2pt,,7.2pt">
                <w:txbxContent>
                  <w:p w:rsidR="009C2474" w:rsidRDefault="009C2474" w:rsidP="009C2474">
                    <w:pPr>
                      <w:pStyle w:val="Formnumber"/>
                    </w:pPr>
                    <w:r w:rsidRPr="00396C97">
                      <w:t>15320</w:t>
                    </w:r>
                    <w:r>
                      <w:t>-</w:t>
                    </w:r>
                    <w:r w:rsidR="003948D4">
                      <w:t>3</w:t>
                    </w:r>
                    <w:r>
                      <w:t xml:space="preserve"> FIRE PUMP SYSTEM &amp; ACCESSORIES</w:t>
                    </w:r>
                  </w:p>
                  <w:p w:rsidR="009C2474" w:rsidRDefault="009C2474" w:rsidP="009C2474"/>
                </w:txbxContent>
              </v:textbox>
              <w10:wrap anchory="page"/>
            </v:shape>
          </w:pict>
        </mc:Fallback>
      </mc:AlternateContent>
    </w:r>
    <w:r>
      <w:rPr>
        <w:noProof/>
      </w:rPr>
      <mc:AlternateContent>
        <mc:Choice Requires="wps">
          <w:drawing>
            <wp:anchor distT="0" distB="0" distL="114300" distR="114300" simplePos="0" relativeHeight="251665920" behindDoc="1" locked="0" layoutInCell="1" allowOverlap="1" wp14:anchorId="6F0AADBE" wp14:editId="07B8432B">
              <wp:simplePos x="0" y="0"/>
              <wp:positionH relativeFrom="column">
                <wp:posOffset>2647950</wp:posOffset>
              </wp:positionH>
              <wp:positionV relativeFrom="page">
                <wp:posOffset>466725</wp:posOffset>
              </wp:positionV>
              <wp:extent cx="4257675" cy="11156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74" w:rsidRDefault="009C2474" w:rsidP="009C2474">
                          <w:pPr>
                            <w:pStyle w:val="FormType"/>
                          </w:pPr>
                          <w:r>
                            <w:t>DIVISION 15 MECHANICAL SPECIFICATIONS</w:t>
                          </w:r>
                        </w:p>
                        <w:p w:rsidR="009C2474" w:rsidRDefault="009C2474" w:rsidP="009C24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8.5pt;margin-top:36.75pt;width:335.25pt;height:8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" filled="f" stroked="f">
              <v:textbox inset=",7.2pt,,7.2pt">
                <w:txbxContent>
                  <w:p w:rsidR="009C2474" w:rsidRDefault="009C2474" w:rsidP="009C2474">
                    <w:pPr>
                      <w:pStyle w:val="FormType"/>
                    </w:pPr>
                    <w:r>
                      <w:t>DIVISION 15 MECHANICAL SPECIFICATIONS</w:t>
                    </w:r>
                  </w:p>
                  <w:p w:rsidR="009C2474" w:rsidRDefault="009C2474" w:rsidP="009C2474"/>
                </w:txbxContent>
              </v:textbox>
              <w10:wrap anchory="page"/>
            </v:shape>
          </w:pict>
        </mc:Fallback>
      </mc:AlternateContent>
    </w:r>
  </w:p>
  <w:p w:rsidR="003A1052" w:rsidRDefault="003A1052">
    <w:pPr>
      <w:pStyle w:val="Header"/>
    </w:pPr>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F66"/>
    <w:multiLevelType w:val="hybridMultilevel"/>
    <w:tmpl w:val="C7824F68"/>
    <w:lvl w:ilvl="0" w:tplc="EB62CB34">
      <w:start w:val="3"/>
      <w:numFmt w:val="upperLetter"/>
      <w:lvlText w:val="%1."/>
      <w:lvlJc w:val="left"/>
      <w:pPr>
        <w:tabs>
          <w:tab w:val="num" w:pos="720"/>
        </w:tabs>
        <w:ind w:left="720" w:hanging="360"/>
      </w:pPr>
      <w:rPr>
        <w:rFonts w:hint="default"/>
        <w:i w:val="0"/>
      </w:rPr>
    </w:lvl>
    <w:lvl w:ilvl="1" w:tplc="0409000F">
      <w:start w:val="1"/>
      <w:numFmt w:val="decimal"/>
      <w:lvlText w:val="%2."/>
      <w:lvlJc w:val="left"/>
      <w:pPr>
        <w:tabs>
          <w:tab w:val="num" w:pos="1080"/>
        </w:tabs>
        <w:ind w:left="1080" w:hanging="360"/>
      </w:pPr>
      <w:rPr>
        <w:i w:val="0"/>
      </w:r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954F2"/>
    <w:multiLevelType w:val="hybridMultilevel"/>
    <w:tmpl w:val="0FB04528"/>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6C6FA7"/>
    <w:multiLevelType w:val="multilevel"/>
    <w:tmpl w:val="088C532E"/>
    <w:lvl w:ilvl="0">
      <w:start w:val="1"/>
      <w:numFmt w:val="none"/>
      <w:lvlText w:val="3.2"/>
      <w:lvlJc w:val="left"/>
      <w:pPr>
        <w:tabs>
          <w:tab w:val="num" w:pos="360"/>
        </w:tabs>
        <w:ind w:left="360" w:hanging="360"/>
      </w:pPr>
      <w:rPr>
        <w:rFonts w:hint="default"/>
      </w:rPr>
    </w:lvl>
    <w:lvl w:ilvl="1">
      <w:start w:val="1"/>
      <w:numFmt w:val="none"/>
      <w:lvlText w:val="3.3"/>
      <w:lvlJc w:val="left"/>
      <w:pPr>
        <w:tabs>
          <w:tab w:val="num" w:pos="360"/>
        </w:tabs>
        <w:ind w:left="360" w:hanging="36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C33215"/>
    <w:multiLevelType w:val="hybridMultilevel"/>
    <w:tmpl w:val="83408C08"/>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675FF"/>
    <w:multiLevelType w:val="hybridMultilevel"/>
    <w:tmpl w:val="363A98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F3589"/>
    <w:multiLevelType w:val="hybridMultilevel"/>
    <w:tmpl w:val="64E043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7437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5D46AE8"/>
    <w:multiLevelType w:val="hybridMultilevel"/>
    <w:tmpl w:val="068EDBC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BF721D"/>
    <w:multiLevelType w:val="hybridMultilevel"/>
    <w:tmpl w:val="E2BC0434"/>
    <w:lvl w:ilvl="0" w:tplc="04090011">
      <w:start w:val="1"/>
      <w:numFmt w:val="decimal"/>
      <w:lvlText w:val="%1)"/>
      <w:lvlJc w:val="left"/>
      <w:pPr>
        <w:tabs>
          <w:tab w:val="num" w:pos="1800"/>
        </w:tabs>
        <w:ind w:left="1800" w:hanging="360"/>
      </w:pPr>
    </w:lvl>
    <w:lvl w:ilvl="1" w:tplc="576A1210">
      <w:start w:val="1"/>
      <w:numFmt w:val="none"/>
      <w:lvlText w:val="c."/>
      <w:lvlJc w:val="left"/>
      <w:pPr>
        <w:tabs>
          <w:tab w:val="num" w:pos="1440"/>
        </w:tabs>
        <w:ind w:left="1440" w:hanging="360"/>
      </w:pPr>
      <w:rPr>
        <w:rFonts w:hint="default"/>
      </w:rPr>
    </w:lvl>
    <w:lvl w:ilvl="2" w:tplc="04090011">
      <w:start w:val="1"/>
      <w:numFmt w:val="decimal"/>
      <w:lvlText w:val="%3)"/>
      <w:lvlJc w:val="left"/>
      <w:pPr>
        <w:tabs>
          <w:tab w:val="num" w:pos="1800"/>
        </w:tabs>
        <w:ind w:left="180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F549D7"/>
    <w:multiLevelType w:val="hybridMultilevel"/>
    <w:tmpl w:val="7F848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EF33D4"/>
    <w:multiLevelType w:val="hybridMultilevel"/>
    <w:tmpl w:val="F5E4DAC2"/>
    <w:lvl w:ilvl="0" w:tplc="45CAAD4C">
      <w:start w:val="1"/>
      <w:numFmt w:val="none"/>
      <w:lvlText w:val="d."/>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B57700"/>
    <w:multiLevelType w:val="hybridMultilevel"/>
    <w:tmpl w:val="0F3E320E"/>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2">
    <w:nsid w:val="38F97817"/>
    <w:multiLevelType w:val="hybridMultilevel"/>
    <w:tmpl w:val="BE880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890C51"/>
    <w:multiLevelType w:val="hybridMultilevel"/>
    <w:tmpl w:val="6A4E9EC4"/>
    <w:lvl w:ilvl="0" w:tplc="BFD83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FF04DA"/>
    <w:multiLevelType w:val="hybridMultilevel"/>
    <w:tmpl w:val="82F0D3D4"/>
    <w:lvl w:ilvl="0" w:tplc="0409000F">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9A573E"/>
    <w:multiLevelType w:val="hybridMultilevel"/>
    <w:tmpl w:val="A66AB18A"/>
    <w:lvl w:ilvl="0" w:tplc="04090015">
      <w:start w:val="1"/>
      <w:numFmt w:val="upperLetter"/>
      <w:lvlText w:val="%1."/>
      <w:lvlJc w:val="left"/>
      <w:pPr>
        <w:tabs>
          <w:tab w:val="num" w:pos="720"/>
        </w:tabs>
        <w:ind w:left="720" w:hanging="360"/>
      </w:pPr>
    </w:lvl>
    <w:lvl w:ilvl="1" w:tplc="D2AA7564">
      <w:start w:val="1"/>
      <w:numFmt w:val="none"/>
      <w:lvlText w:val="1"/>
      <w:lvlJc w:val="left"/>
      <w:pPr>
        <w:tabs>
          <w:tab w:val="num" w:pos="1440"/>
        </w:tabs>
        <w:ind w:left="1440" w:hanging="360"/>
      </w:pPr>
      <w:rPr>
        <w:rFonts w:hint="default"/>
      </w:rPr>
    </w:lvl>
    <w:lvl w:ilvl="2" w:tplc="04090015">
      <w:start w:val="1"/>
      <w:numFmt w:val="upperLetter"/>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1D1DCE"/>
    <w:multiLevelType w:val="hybridMultilevel"/>
    <w:tmpl w:val="219A92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43389"/>
    <w:multiLevelType w:val="hybridMultilevel"/>
    <w:tmpl w:val="0B52CB08"/>
    <w:lvl w:ilvl="0" w:tplc="8E56F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809DE"/>
    <w:multiLevelType w:val="hybridMultilevel"/>
    <w:tmpl w:val="974CB848"/>
    <w:lvl w:ilvl="0" w:tplc="04090015">
      <w:start w:val="1"/>
      <w:numFmt w:val="upperLetter"/>
      <w:lvlText w:val="%1."/>
      <w:lvlJc w:val="left"/>
      <w:pPr>
        <w:tabs>
          <w:tab w:val="num" w:pos="720"/>
        </w:tabs>
        <w:ind w:left="720" w:hanging="360"/>
      </w:pPr>
    </w:lvl>
    <w:lvl w:ilvl="1" w:tplc="D2AA7564">
      <w:start w:val="1"/>
      <w:numFmt w:val="none"/>
      <w:lvlText w:val="1"/>
      <w:lvlJc w:val="left"/>
      <w:pPr>
        <w:tabs>
          <w:tab w:val="num" w:pos="1080"/>
        </w:tabs>
        <w:ind w:left="1080" w:hanging="360"/>
      </w:pPr>
      <w:rPr>
        <w:rFonts w:hint="default"/>
      </w:rPr>
    </w:lvl>
    <w:lvl w:ilvl="2" w:tplc="04090019">
      <w:start w:val="1"/>
      <w:numFmt w:val="lowerLetter"/>
      <w:lvlText w:val="%3."/>
      <w:lvlJc w:val="left"/>
      <w:pPr>
        <w:tabs>
          <w:tab w:val="num" w:pos="1440"/>
        </w:tabs>
        <w:ind w:left="14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D67CB"/>
    <w:multiLevelType w:val="hybridMultilevel"/>
    <w:tmpl w:val="3418E9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F615F"/>
    <w:multiLevelType w:val="hybridMultilevel"/>
    <w:tmpl w:val="D1A0860E"/>
    <w:lvl w:ilvl="0" w:tplc="04090011">
      <w:start w:val="1"/>
      <w:numFmt w:val="decimal"/>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3B36C2E"/>
    <w:multiLevelType w:val="hybridMultilevel"/>
    <w:tmpl w:val="EF146A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AC20A3"/>
    <w:multiLevelType w:val="multilevel"/>
    <w:tmpl w:val="64EC36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5E945CA"/>
    <w:multiLevelType w:val="hybridMultilevel"/>
    <w:tmpl w:val="50AC53E8"/>
    <w:lvl w:ilvl="0" w:tplc="59241FEA">
      <w:start w:val="1"/>
      <w:numFmt w:val="decimal"/>
      <w:lvlText w:val="%1."/>
      <w:lvlJc w:val="left"/>
      <w:pPr>
        <w:ind w:left="720" w:hanging="360"/>
      </w:pPr>
      <w:rPr>
        <w:b/>
      </w:rPr>
    </w:lvl>
    <w:lvl w:ilvl="1" w:tplc="82A22560">
      <w:start w:val="1"/>
      <w:numFmt w:val="decimal"/>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D2FA0"/>
    <w:multiLevelType w:val="hybridMultilevel"/>
    <w:tmpl w:val="D7FC989C"/>
    <w:lvl w:ilvl="0" w:tplc="04090011">
      <w:start w:val="1"/>
      <w:numFmt w:val="decimal"/>
      <w:lvlText w:val="%1)"/>
      <w:lvlJc w:val="left"/>
      <w:pPr>
        <w:tabs>
          <w:tab w:val="num" w:pos="1800"/>
        </w:tabs>
        <w:ind w:left="1800" w:hanging="360"/>
      </w:pPr>
    </w:lvl>
    <w:lvl w:ilvl="1" w:tplc="2DEC3EF4">
      <w:start w:val="1"/>
      <w:numFmt w:val="none"/>
      <w:lvlText w:val="e."/>
      <w:lvlJc w:val="left"/>
      <w:pPr>
        <w:tabs>
          <w:tab w:val="num" w:pos="1440"/>
        </w:tabs>
        <w:ind w:left="1440" w:hanging="360"/>
      </w:pPr>
      <w:rPr>
        <w:rFonts w:hint="default"/>
      </w:rPr>
    </w:lvl>
    <w:lvl w:ilvl="2" w:tplc="04090011">
      <w:start w:val="1"/>
      <w:numFmt w:val="decimal"/>
      <w:lvlText w:val="%3)"/>
      <w:lvlJc w:val="left"/>
      <w:pPr>
        <w:tabs>
          <w:tab w:val="num" w:pos="1800"/>
        </w:tabs>
        <w:ind w:left="1800" w:hanging="360"/>
      </w:pPr>
    </w:lvl>
    <w:lvl w:ilvl="3" w:tplc="94FCFE14">
      <w:start w:val="1"/>
      <w:numFmt w:val="lowerLetter"/>
      <w:lvlText w:val=" %4)"/>
      <w:lvlJc w:val="left"/>
      <w:pPr>
        <w:tabs>
          <w:tab w:val="num" w:pos="2160"/>
        </w:tabs>
        <w:ind w:left="2160" w:hanging="360"/>
      </w:pPr>
      <w:rPr>
        <w:rFonts w:hint="default"/>
      </w:rPr>
    </w:lvl>
    <w:lvl w:ilvl="4" w:tplc="CE10F908">
      <w:start w:val="6"/>
      <w:numFmt w:val="lowerLetter"/>
      <w:lvlText w:val=" %5."/>
      <w:lvlJc w:val="left"/>
      <w:pPr>
        <w:tabs>
          <w:tab w:val="num" w:pos="1440"/>
        </w:tabs>
        <w:ind w:left="1440" w:hanging="360"/>
      </w:pPr>
      <w:rPr>
        <w:rFonts w:hint="default"/>
      </w:r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7D85E3B"/>
    <w:multiLevelType w:val="hybridMultilevel"/>
    <w:tmpl w:val="9AAC22F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F6299F"/>
    <w:multiLevelType w:val="hybridMultilevel"/>
    <w:tmpl w:val="329A8A0A"/>
    <w:lvl w:ilvl="0" w:tplc="EC540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26"/>
  </w:num>
  <w:num w:numId="4">
    <w:abstractNumId w:val="16"/>
  </w:num>
  <w:num w:numId="5">
    <w:abstractNumId w:val="25"/>
  </w:num>
  <w:num w:numId="6">
    <w:abstractNumId w:val="21"/>
  </w:num>
  <w:num w:numId="7">
    <w:abstractNumId w:val="3"/>
  </w:num>
  <w:num w:numId="8">
    <w:abstractNumId w:val="0"/>
  </w:num>
  <w:num w:numId="9">
    <w:abstractNumId w:val="1"/>
  </w:num>
  <w:num w:numId="10">
    <w:abstractNumId w:val="20"/>
  </w:num>
  <w:num w:numId="11">
    <w:abstractNumId w:val="4"/>
  </w:num>
  <w:num w:numId="12">
    <w:abstractNumId w:val="7"/>
  </w:num>
  <w:num w:numId="13">
    <w:abstractNumId w:val="22"/>
  </w:num>
  <w:num w:numId="14">
    <w:abstractNumId w:val="8"/>
  </w:num>
  <w:num w:numId="15">
    <w:abstractNumId w:val="10"/>
  </w:num>
  <w:num w:numId="16">
    <w:abstractNumId w:val="24"/>
  </w:num>
  <w:num w:numId="17">
    <w:abstractNumId w:val="5"/>
  </w:num>
  <w:num w:numId="18">
    <w:abstractNumId w:val="14"/>
  </w:num>
  <w:num w:numId="19">
    <w:abstractNumId w:val="18"/>
  </w:num>
  <w:num w:numId="20">
    <w:abstractNumId w:val="15"/>
  </w:num>
  <w:num w:numId="21">
    <w:abstractNumId w:val="2"/>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0"/>
  </w:docVars>
  <w:rsids>
    <w:rsidRoot w:val="00C874DC"/>
    <w:rsid w:val="0009309E"/>
    <w:rsid w:val="000B59ED"/>
    <w:rsid w:val="000E1350"/>
    <w:rsid w:val="00116299"/>
    <w:rsid w:val="00137EF7"/>
    <w:rsid w:val="001642F7"/>
    <w:rsid w:val="001D7B1F"/>
    <w:rsid w:val="00224E63"/>
    <w:rsid w:val="002771D1"/>
    <w:rsid w:val="00333AF1"/>
    <w:rsid w:val="00334680"/>
    <w:rsid w:val="003547E6"/>
    <w:rsid w:val="00385A0B"/>
    <w:rsid w:val="003948D4"/>
    <w:rsid w:val="00396C97"/>
    <w:rsid w:val="003A1052"/>
    <w:rsid w:val="003A3EEC"/>
    <w:rsid w:val="003A768C"/>
    <w:rsid w:val="004333B8"/>
    <w:rsid w:val="004B0175"/>
    <w:rsid w:val="004C26DE"/>
    <w:rsid w:val="004E47CC"/>
    <w:rsid w:val="0052169A"/>
    <w:rsid w:val="005A5DF9"/>
    <w:rsid w:val="005C79CC"/>
    <w:rsid w:val="00601C9C"/>
    <w:rsid w:val="006D735D"/>
    <w:rsid w:val="00707131"/>
    <w:rsid w:val="00716CC2"/>
    <w:rsid w:val="007214FC"/>
    <w:rsid w:val="0079743C"/>
    <w:rsid w:val="007E5DC1"/>
    <w:rsid w:val="008000F8"/>
    <w:rsid w:val="008236DA"/>
    <w:rsid w:val="00856505"/>
    <w:rsid w:val="008B3996"/>
    <w:rsid w:val="0093076E"/>
    <w:rsid w:val="009C2474"/>
    <w:rsid w:val="009D0102"/>
    <w:rsid w:val="009D308A"/>
    <w:rsid w:val="009D4B9E"/>
    <w:rsid w:val="00A435C6"/>
    <w:rsid w:val="00A521C4"/>
    <w:rsid w:val="00A549A6"/>
    <w:rsid w:val="00A64DE7"/>
    <w:rsid w:val="00A85B8E"/>
    <w:rsid w:val="00AC1050"/>
    <w:rsid w:val="00AD49F7"/>
    <w:rsid w:val="00C25406"/>
    <w:rsid w:val="00C307AE"/>
    <w:rsid w:val="00C34078"/>
    <w:rsid w:val="00C420F0"/>
    <w:rsid w:val="00C60FAD"/>
    <w:rsid w:val="00C874DC"/>
    <w:rsid w:val="00D1629D"/>
    <w:rsid w:val="00D16E63"/>
    <w:rsid w:val="00D44376"/>
    <w:rsid w:val="00DB58B3"/>
    <w:rsid w:val="00DC3E19"/>
    <w:rsid w:val="00DF7A4D"/>
    <w:rsid w:val="00E041F0"/>
    <w:rsid w:val="00E32690"/>
    <w:rsid w:val="00EB59E2"/>
    <w:rsid w:val="00EE16BC"/>
    <w:rsid w:val="00F67D50"/>
    <w:rsid w:val="00FD29DE"/>
    <w:rsid w:val="00FF45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5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771"/>
    <w:rPr>
      <w:rFonts w:ascii="Lucida Grande" w:hAnsi="Lucida Grande"/>
      <w:sz w:val="18"/>
      <w:szCs w:val="18"/>
    </w:rPr>
  </w:style>
  <w:style w:type="paragraph" w:styleId="Header">
    <w:name w:val="header"/>
    <w:basedOn w:val="Normal"/>
    <w:link w:val="HeaderChar"/>
    <w:uiPriority w:val="99"/>
    <w:unhideWhenUsed/>
    <w:rsid w:val="0091125D"/>
    <w:pPr>
      <w:tabs>
        <w:tab w:val="center" w:pos="4320"/>
        <w:tab w:val="right" w:pos="8640"/>
      </w:tabs>
    </w:pPr>
  </w:style>
  <w:style w:type="character" w:customStyle="1" w:styleId="HeaderChar">
    <w:name w:val="Header Char"/>
    <w:basedOn w:val="DefaultParagraphFont"/>
    <w:link w:val="Header"/>
    <w:uiPriority w:val="99"/>
    <w:rsid w:val="0091125D"/>
  </w:style>
  <w:style w:type="paragraph" w:styleId="Footer">
    <w:name w:val="footer"/>
    <w:basedOn w:val="Normal"/>
    <w:link w:val="FooterChar"/>
    <w:uiPriority w:val="99"/>
    <w:unhideWhenUsed/>
    <w:rsid w:val="0091125D"/>
    <w:pPr>
      <w:tabs>
        <w:tab w:val="center" w:pos="4320"/>
        <w:tab w:val="right" w:pos="8640"/>
      </w:tabs>
    </w:pPr>
  </w:style>
  <w:style w:type="character" w:customStyle="1" w:styleId="FooterChar">
    <w:name w:val="Footer Char"/>
    <w:basedOn w:val="DefaultParagraphFont"/>
    <w:link w:val="Footer"/>
    <w:uiPriority w:val="99"/>
    <w:rsid w:val="0091125D"/>
  </w:style>
  <w:style w:type="paragraph" w:customStyle="1" w:styleId="FormType">
    <w:name w:val="Form Type"/>
    <w:qFormat/>
    <w:rsid w:val="0091125D"/>
    <w:pPr>
      <w:jc w:val="right"/>
    </w:pPr>
    <w:rPr>
      <w:rFonts w:ascii="Arial" w:hAnsi="Arial"/>
      <w:b/>
      <w:sz w:val="28"/>
      <w:szCs w:val="24"/>
    </w:rPr>
  </w:style>
  <w:style w:type="paragraph" w:customStyle="1" w:styleId="Formnumber">
    <w:name w:val="Form number"/>
    <w:basedOn w:val="FormType"/>
    <w:qFormat/>
    <w:rsid w:val="0091125D"/>
    <w:rPr>
      <w:b w:val="0"/>
      <w:sz w:val="24"/>
    </w:rPr>
  </w:style>
  <w:style w:type="character" w:styleId="Hyperlink">
    <w:name w:val="Hyperlink"/>
    <w:basedOn w:val="DefaultParagraphFont"/>
    <w:uiPriority w:val="99"/>
    <w:semiHidden/>
    <w:unhideWhenUsed/>
    <w:rsid w:val="00C77795"/>
    <w:rPr>
      <w:color w:val="0000FF"/>
      <w:u w:val="single"/>
    </w:rPr>
  </w:style>
  <w:style w:type="paragraph" w:customStyle="1" w:styleId="legalcopy">
    <w:name w:val="legal copy"/>
    <w:basedOn w:val="Normal"/>
    <w:uiPriority w:val="99"/>
    <w:rsid w:val="008217FC"/>
    <w:pPr>
      <w:widowControl w:val="0"/>
      <w:suppressAutoHyphens/>
      <w:autoSpaceDE w:val="0"/>
      <w:autoSpaceDN w:val="0"/>
      <w:adjustRightInd w:val="0"/>
      <w:spacing w:line="160" w:lineRule="atLeast"/>
      <w:textAlignment w:val="center"/>
    </w:pPr>
    <w:rPr>
      <w:rFonts w:ascii="AvenirNextLTPro-Regular" w:hAnsi="AvenirNextLTPro-Regular" w:cs="AvenirNextLTPro-Regular"/>
      <w:color w:val="231F20"/>
      <w:sz w:val="12"/>
      <w:szCs w:val="12"/>
    </w:rPr>
  </w:style>
  <w:style w:type="paragraph" w:styleId="ListParagraph">
    <w:name w:val="List Paragraph"/>
    <w:basedOn w:val="Normal"/>
    <w:uiPriority w:val="72"/>
    <w:qFormat/>
    <w:rsid w:val="00396C97"/>
    <w:pPr>
      <w:ind w:left="720"/>
      <w:contextualSpacing/>
    </w:pPr>
  </w:style>
  <w:style w:type="paragraph" w:styleId="BodyText2">
    <w:name w:val="Body Text 2"/>
    <w:basedOn w:val="Normal"/>
    <w:link w:val="BodyText2Char"/>
    <w:rsid w:val="00EB59E2"/>
    <w:pPr>
      <w:tabs>
        <w:tab w:val="left" w:pos="3888"/>
      </w:tabs>
      <w:ind w:right="504"/>
    </w:pPr>
    <w:rPr>
      <w:rFonts w:ascii="Arial" w:eastAsia="Times New Roman" w:hAnsi="Arial"/>
      <w:color w:val="FF0000"/>
      <w:sz w:val="16"/>
      <w:szCs w:val="20"/>
    </w:rPr>
  </w:style>
  <w:style w:type="character" w:customStyle="1" w:styleId="BodyText2Char">
    <w:name w:val="Body Text 2 Char"/>
    <w:basedOn w:val="DefaultParagraphFont"/>
    <w:link w:val="BodyText2"/>
    <w:rsid w:val="00EB59E2"/>
    <w:rPr>
      <w:rFonts w:ascii="Arial" w:eastAsia="Times New Roman" w:hAnsi="Arial"/>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5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771"/>
    <w:rPr>
      <w:rFonts w:ascii="Lucida Grande" w:hAnsi="Lucida Grande"/>
      <w:sz w:val="18"/>
      <w:szCs w:val="18"/>
    </w:rPr>
  </w:style>
  <w:style w:type="paragraph" w:styleId="Header">
    <w:name w:val="header"/>
    <w:basedOn w:val="Normal"/>
    <w:link w:val="HeaderChar"/>
    <w:uiPriority w:val="99"/>
    <w:unhideWhenUsed/>
    <w:rsid w:val="0091125D"/>
    <w:pPr>
      <w:tabs>
        <w:tab w:val="center" w:pos="4320"/>
        <w:tab w:val="right" w:pos="8640"/>
      </w:tabs>
    </w:pPr>
  </w:style>
  <w:style w:type="character" w:customStyle="1" w:styleId="HeaderChar">
    <w:name w:val="Header Char"/>
    <w:basedOn w:val="DefaultParagraphFont"/>
    <w:link w:val="Header"/>
    <w:uiPriority w:val="99"/>
    <w:rsid w:val="0091125D"/>
  </w:style>
  <w:style w:type="paragraph" w:styleId="Footer">
    <w:name w:val="footer"/>
    <w:basedOn w:val="Normal"/>
    <w:link w:val="FooterChar"/>
    <w:uiPriority w:val="99"/>
    <w:unhideWhenUsed/>
    <w:rsid w:val="0091125D"/>
    <w:pPr>
      <w:tabs>
        <w:tab w:val="center" w:pos="4320"/>
        <w:tab w:val="right" w:pos="8640"/>
      </w:tabs>
    </w:pPr>
  </w:style>
  <w:style w:type="character" w:customStyle="1" w:styleId="FooterChar">
    <w:name w:val="Footer Char"/>
    <w:basedOn w:val="DefaultParagraphFont"/>
    <w:link w:val="Footer"/>
    <w:uiPriority w:val="99"/>
    <w:rsid w:val="0091125D"/>
  </w:style>
  <w:style w:type="paragraph" w:customStyle="1" w:styleId="FormType">
    <w:name w:val="Form Type"/>
    <w:qFormat/>
    <w:rsid w:val="0091125D"/>
    <w:pPr>
      <w:jc w:val="right"/>
    </w:pPr>
    <w:rPr>
      <w:rFonts w:ascii="Arial" w:hAnsi="Arial"/>
      <w:b/>
      <w:sz w:val="28"/>
      <w:szCs w:val="24"/>
    </w:rPr>
  </w:style>
  <w:style w:type="paragraph" w:customStyle="1" w:styleId="Formnumber">
    <w:name w:val="Form number"/>
    <w:basedOn w:val="FormType"/>
    <w:qFormat/>
    <w:rsid w:val="0091125D"/>
    <w:rPr>
      <w:b w:val="0"/>
      <w:sz w:val="24"/>
    </w:rPr>
  </w:style>
  <w:style w:type="character" w:styleId="Hyperlink">
    <w:name w:val="Hyperlink"/>
    <w:basedOn w:val="DefaultParagraphFont"/>
    <w:uiPriority w:val="99"/>
    <w:semiHidden/>
    <w:unhideWhenUsed/>
    <w:rsid w:val="00C77795"/>
    <w:rPr>
      <w:color w:val="0000FF"/>
      <w:u w:val="single"/>
    </w:rPr>
  </w:style>
  <w:style w:type="paragraph" w:customStyle="1" w:styleId="legalcopy">
    <w:name w:val="legal copy"/>
    <w:basedOn w:val="Normal"/>
    <w:uiPriority w:val="99"/>
    <w:rsid w:val="008217FC"/>
    <w:pPr>
      <w:widowControl w:val="0"/>
      <w:suppressAutoHyphens/>
      <w:autoSpaceDE w:val="0"/>
      <w:autoSpaceDN w:val="0"/>
      <w:adjustRightInd w:val="0"/>
      <w:spacing w:line="160" w:lineRule="atLeast"/>
      <w:textAlignment w:val="center"/>
    </w:pPr>
    <w:rPr>
      <w:rFonts w:ascii="AvenirNextLTPro-Regular" w:hAnsi="AvenirNextLTPro-Regular" w:cs="AvenirNextLTPro-Regular"/>
      <w:color w:val="231F20"/>
      <w:sz w:val="12"/>
      <w:szCs w:val="12"/>
    </w:rPr>
  </w:style>
  <w:style w:type="paragraph" w:styleId="ListParagraph">
    <w:name w:val="List Paragraph"/>
    <w:basedOn w:val="Normal"/>
    <w:uiPriority w:val="72"/>
    <w:qFormat/>
    <w:rsid w:val="00396C97"/>
    <w:pPr>
      <w:ind w:left="720"/>
      <w:contextualSpacing/>
    </w:pPr>
  </w:style>
  <w:style w:type="paragraph" w:styleId="BodyText2">
    <w:name w:val="Body Text 2"/>
    <w:basedOn w:val="Normal"/>
    <w:link w:val="BodyText2Char"/>
    <w:rsid w:val="00EB59E2"/>
    <w:pPr>
      <w:tabs>
        <w:tab w:val="left" w:pos="3888"/>
      </w:tabs>
      <w:ind w:right="504"/>
    </w:pPr>
    <w:rPr>
      <w:rFonts w:ascii="Arial" w:eastAsia="Times New Roman" w:hAnsi="Arial"/>
      <w:color w:val="FF0000"/>
      <w:sz w:val="16"/>
      <w:szCs w:val="20"/>
    </w:rPr>
  </w:style>
  <w:style w:type="character" w:customStyle="1" w:styleId="BodyText2Char">
    <w:name w:val="Body Text 2 Char"/>
    <w:basedOn w:val="DefaultParagraphFont"/>
    <w:link w:val="BodyText2"/>
    <w:rsid w:val="00EB59E2"/>
    <w:rPr>
      <w:rFonts w:ascii="Arial" w:eastAsia="Times New Roman" w:hAnsi="Arial"/>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1315">
      <w:bodyDiv w:val="1"/>
      <w:marLeft w:val="0"/>
      <w:marRight w:val="0"/>
      <w:marTop w:val="0"/>
      <w:marBottom w:val="0"/>
      <w:divBdr>
        <w:top w:val="none" w:sz="0" w:space="0" w:color="auto"/>
        <w:left w:val="none" w:sz="0" w:space="0" w:color="auto"/>
        <w:bottom w:val="none" w:sz="0" w:space="0" w:color="auto"/>
        <w:right w:val="none" w:sz="0" w:space="0" w:color="auto"/>
      </w:divBdr>
    </w:div>
    <w:div w:id="1259365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h\AppData\Local\Temp\Temp1_Xylem-23433%5b1%5d.zip\ENG\TechDoc(Spec)_U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1431-3A0D-4480-8A6A-43A0A568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TechDoc(Spec)_USLetter.dot</Template>
  <TotalTime>1</TotalTime>
  <Pages>15</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McDill Design</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Rinh, Samnang - Xylem</dc:creator>
  <cp:lastModifiedBy>User</cp:lastModifiedBy>
  <cp:revision>2</cp:revision>
  <cp:lastPrinted>2011-11-02T18:33:00Z</cp:lastPrinted>
  <dcterms:created xsi:type="dcterms:W3CDTF">2018-05-30T14:27:00Z</dcterms:created>
  <dcterms:modified xsi:type="dcterms:W3CDTF">2018-05-30T14:27:00Z</dcterms:modified>
</cp:coreProperties>
</file>