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17CE07" w14:textId="2C0FABDB" w:rsidR="00F1193A" w:rsidRPr="00C742A8" w:rsidRDefault="00621A0B" w:rsidP="00621A0B">
      <w:pPr>
        <w:spacing w:after="0" w:line="306" w:lineRule="exact"/>
        <w:ind w:left="-547" w:right="101"/>
        <w:rPr>
          <w:rFonts w:ascii="Arial" w:eastAsia="Avenir Next LT Pro" w:hAnsi="Arial" w:cs="Avenir Next LT Pro"/>
          <w:sz w:val="28"/>
          <w:szCs w:val="28"/>
        </w:rPr>
      </w:pPr>
      <w:r>
        <w:rPr>
          <w:rFonts w:ascii="Arial" w:eastAsia="Avenir Next LT Pro" w:hAnsi="Arial" w:cs="Avenir Next LT Pro"/>
          <w:b/>
          <w:bCs/>
          <w:noProof/>
          <w:color w:val="231F20"/>
          <w:position w:val="-2"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52D42AB4" wp14:editId="3E0086C3">
            <wp:simplePos x="0" y="0"/>
            <wp:positionH relativeFrom="column">
              <wp:posOffset>-344805</wp:posOffset>
            </wp:positionH>
            <wp:positionV relativeFrom="paragraph">
              <wp:posOffset>-535940</wp:posOffset>
            </wp:positionV>
            <wp:extent cx="1773555" cy="544830"/>
            <wp:effectExtent l="0" t="0" r="4445" b="0"/>
            <wp:wrapTight wrapText="bothSides">
              <wp:wrapPolygon edited="0">
                <wp:start x="0" y="0"/>
                <wp:lineTo x="0" y="20140"/>
                <wp:lineTo x="21345" y="20140"/>
                <wp:lineTo x="213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_Gossett_Xylem_rgb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AAE5BB" wp14:editId="372F7B5F">
                <wp:simplePos x="0" y="0"/>
                <wp:positionH relativeFrom="column">
                  <wp:posOffset>-508000</wp:posOffset>
                </wp:positionH>
                <wp:positionV relativeFrom="paragraph">
                  <wp:posOffset>-115570</wp:posOffset>
                </wp:positionV>
                <wp:extent cx="7785100" cy="351155"/>
                <wp:effectExtent l="0" t="0" r="0" b="0"/>
                <wp:wrapTight wrapText="bothSides">
                  <wp:wrapPolygon edited="0">
                    <wp:start x="70" y="1562"/>
                    <wp:lineTo x="70" y="18749"/>
                    <wp:lineTo x="21424" y="18749"/>
                    <wp:lineTo x="21424" y="1562"/>
                    <wp:lineTo x="70" y="1562"/>
                  </wp:wrapPolygon>
                </wp:wrapTight>
                <wp:docPr id="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10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EAEF1" w14:textId="77777777" w:rsidR="00533CED" w:rsidRPr="00822497" w:rsidRDefault="00533CED">
                            <w:pPr>
                              <w:rPr>
                                <w:rFonts w:ascii="Arial" w:hAnsi="Arial"/>
                                <w:color w:val="BFBFBF" w:themeColor="background1" w:themeShade="BF"/>
                              </w:rPr>
                            </w:pPr>
                            <w:proofErr w:type="gramStart"/>
                            <w:r w:rsidRPr="00822497">
                              <w:rPr>
                                <w:rFonts w:ascii="Arial" w:hAnsi="Arial"/>
                                <w:color w:val="BFBFBF" w:themeColor="background1" w:themeShade="BF"/>
                              </w:rPr>
                              <w:t>. .</w:t>
                            </w:r>
                            <w:proofErr w:type="gramEnd"/>
                            <w:r w:rsidRPr="00822497">
                              <w:rPr>
                                <w:rFonts w:ascii="Arial" w:hAnsi="Arial"/>
                                <w:color w:val="BFBFBF" w:themeColor="background1" w:themeShade="BF"/>
                              </w:rPr>
                              <w:t xml:space="preserve"> . . . . . . . . . . . . . . . . . . . . . . . . . . . . . . . . . . . . . . . . . . . . . . . . . . . . . . . </w:t>
                            </w:r>
                            <w:proofErr w:type="gramStart"/>
                            <w:r w:rsidRPr="00822497">
                              <w:rPr>
                                <w:rFonts w:ascii="Arial" w:hAnsi="Arial"/>
                                <w:color w:val="BFBFBF" w:themeColor="background1" w:themeShade="BF"/>
                              </w:rPr>
                              <w:t>.. . . . . . .</w:t>
                            </w:r>
                            <w:proofErr w:type="gramEnd"/>
                            <w:r w:rsidRPr="00822497">
                              <w:rPr>
                                <w:rFonts w:ascii="Arial" w:hAnsi="Arial"/>
                                <w:color w:val="BFBFBF" w:themeColor="background1" w:themeShade="BF"/>
                              </w:rPr>
                              <w:t xml:space="preserve"> . . . . . . . . . . . . . . . . . . . . .  . . . . . . . . . . . . . . . 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4" o:spid="_x0000_s1026" type="#_x0000_t202" style="position:absolute;left:0;text-align:left;margin-left:-39.95pt;margin-top:-9.05pt;width:613pt;height:2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" filled="f" stroked="f">
                <v:textbox inset=",7.2pt,,7.2pt">
                  <w:txbxContent>
                    <w:p w14:paraId="0F2EAEF1" w14:textId="77777777" w:rsidR="00533CED" w:rsidRPr="00822497" w:rsidRDefault="00533CED">
                      <w:pPr>
                        <w:rPr>
                          <w:rFonts w:ascii="Arial" w:hAnsi="Arial"/>
                          <w:color w:val="BFBFBF" w:themeColor="background1" w:themeShade="BF"/>
                        </w:rPr>
                      </w:pPr>
                      <w:proofErr w:type="gramStart"/>
                      <w:r w:rsidRPr="00822497">
                        <w:rPr>
                          <w:rFonts w:ascii="Arial" w:hAnsi="Arial"/>
                          <w:color w:val="BFBFBF" w:themeColor="background1" w:themeShade="BF"/>
                        </w:rPr>
                        <w:t>. .</w:t>
                      </w:r>
                      <w:proofErr w:type="gramEnd"/>
                      <w:r w:rsidRPr="00822497">
                        <w:rPr>
                          <w:rFonts w:ascii="Arial" w:hAnsi="Arial"/>
                          <w:color w:val="BFBFBF" w:themeColor="background1" w:themeShade="BF"/>
                        </w:rPr>
                        <w:t xml:space="preserve"> . . . . . . . . . . . . . . . . . . . . . . . . . . . . . . . . . . . . . . . . . . . . . . . . . . . . . . . </w:t>
                      </w:r>
                      <w:proofErr w:type="gramStart"/>
                      <w:r w:rsidRPr="00822497">
                        <w:rPr>
                          <w:rFonts w:ascii="Arial" w:hAnsi="Arial"/>
                          <w:color w:val="BFBFBF" w:themeColor="background1" w:themeShade="BF"/>
                        </w:rPr>
                        <w:t>.. . . . . . .</w:t>
                      </w:r>
                      <w:proofErr w:type="gramEnd"/>
                      <w:r w:rsidRPr="00822497">
                        <w:rPr>
                          <w:rFonts w:ascii="Arial" w:hAnsi="Arial"/>
                          <w:color w:val="BFBFBF" w:themeColor="background1" w:themeShade="BF"/>
                        </w:rPr>
                        <w:t xml:space="preserve"> . . . . . . . . . . . . . . . . . . . . .  . . . . . . . . . . . . . . . 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anchor distT="0" distB="0" distL="114300" distR="114300" simplePos="0" relativeHeight="251673088" behindDoc="1" locked="0" layoutInCell="1" allowOverlap="1" wp14:anchorId="23E5AADF" wp14:editId="1BA0A285">
            <wp:simplePos x="0" y="0"/>
            <wp:positionH relativeFrom="column">
              <wp:posOffset>3098800</wp:posOffset>
            </wp:positionH>
            <wp:positionV relativeFrom="paragraph">
              <wp:posOffset>5493385</wp:posOffset>
            </wp:positionV>
            <wp:extent cx="3981450" cy="423545"/>
            <wp:effectExtent l="0" t="0" r="0" b="8255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72064" behindDoc="1" locked="0" layoutInCell="1" allowOverlap="1" wp14:anchorId="0CD0738B" wp14:editId="137CCC78">
            <wp:simplePos x="0" y="0"/>
            <wp:positionH relativeFrom="column">
              <wp:posOffset>165100</wp:posOffset>
            </wp:positionH>
            <wp:positionV relativeFrom="paragraph">
              <wp:posOffset>5577205</wp:posOffset>
            </wp:positionV>
            <wp:extent cx="2190750" cy="325120"/>
            <wp:effectExtent l="0" t="0" r="0" b="508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2A8" w:rsidRPr="00A734A1">
        <w:rPr>
          <w:rFonts w:ascii="Avenir Next Regular" w:hAnsi="Avenir Next Regular" w:cs="AvenirNextLTPro-Bold"/>
          <w:b/>
          <w:bCs/>
          <w:caps/>
          <w:color w:val="000000"/>
          <w:sz w:val="28"/>
          <w:szCs w:val="28"/>
        </w:rPr>
        <w:t>VARIABLE SPEED DRIVE SIZING CHECKLIST</w:t>
      </w:r>
      <w:r w:rsidR="00C742A8">
        <w:rPr>
          <w:rFonts w:ascii="Arial" w:eastAsia="Times New Roman" w:hAnsi="Arial" w:cs="Times New Roman"/>
          <w:noProof/>
          <w:sz w:val="20"/>
          <w:szCs w:val="20"/>
        </w:rPr>
        <w:t xml:space="preserve"> </w:t>
      </w:r>
      <w:r w:rsidR="00A734A1">
        <w:rPr>
          <w:rFonts w:ascii="Arial" w:eastAsia="Times New Roman" w:hAnsi="Arial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43806E" wp14:editId="7040C779">
                <wp:simplePos x="0" y="0"/>
                <wp:positionH relativeFrom="column">
                  <wp:posOffset>4878070</wp:posOffset>
                </wp:positionH>
                <wp:positionV relativeFrom="paragraph">
                  <wp:posOffset>-551180</wp:posOffset>
                </wp:positionV>
                <wp:extent cx="2221865" cy="595630"/>
                <wp:effectExtent l="0" t="0" r="0" b="0"/>
                <wp:wrapTight wrapText="bothSides">
                  <wp:wrapPolygon edited="0">
                    <wp:start x="247" y="921"/>
                    <wp:lineTo x="247" y="19343"/>
                    <wp:lineTo x="20989" y="19343"/>
                    <wp:lineTo x="20989" y="921"/>
                    <wp:lineTo x="247" y="921"/>
                  </wp:wrapPolygon>
                </wp:wrapTight>
                <wp:docPr id="1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5A029" w14:textId="15CCB9FA" w:rsidR="00533CED" w:rsidRPr="00621A0B" w:rsidRDefault="00533CED" w:rsidP="00822497">
                            <w:pPr>
                              <w:spacing w:after="0" w:line="240" w:lineRule="auto"/>
                              <w:jc w:val="right"/>
                              <w:rPr>
                                <w:rFonts w:ascii="Arial" w:eastAsia="Avenir Next LT Pro" w:hAnsi="Arial" w:cs="Avenir Next LT Pro"/>
                                <w:b/>
                                <w:bCs/>
                                <w:color w:val="231F20"/>
                                <w:position w:val="-2"/>
                                <w:sz w:val="24"/>
                                <w:szCs w:val="24"/>
                              </w:rPr>
                            </w:pPr>
                            <w:r w:rsidRPr="00621A0B">
                              <w:rPr>
                                <w:rFonts w:ascii="Arial" w:eastAsia="Avenir Next LT Pro" w:hAnsi="Arial" w:cs="Avenir Next LT Pro"/>
                                <w:b/>
                                <w:bCs/>
                                <w:color w:val="231F20"/>
                                <w:position w:val="-2"/>
                                <w:sz w:val="24"/>
                                <w:szCs w:val="24"/>
                              </w:rPr>
                              <w:t>CHECK LIST</w:t>
                            </w:r>
                          </w:p>
                          <w:p w14:paraId="02FAFDDD" w14:textId="77777777" w:rsidR="00533CED" w:rsidRPr="00A734A1" w:rsidRDefault="00533CED" w:rsidP="00A734A1">
                            <w:pPr>
                              <w:autoSpaceDE w:val="0"/>
                              <w:autoSpaceDN w:val="0"/>
                              <w:adjustRightInd w:val="0"/>
                              <w:spacing w:after="240" w:line="288" w:lineRule="auto"/>
                              <w:jc w:val="right"/>
                              <w:textAlignment w:val="center"/>
                              <w:rPr>
                                <w:rFonts w:ascii="AvenirNextLTPro-Regular" w:hAnsi="AvenirNextLTPro-Regular" w:cs="AvenirNextLTPro-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734A1">
                              <w:rPr>
                                <w:rFonts w:ascii="AvenirNextLTPro-Regular" w:hAnsi="AvenirNextLTPro-Regular" w:cs="AvenirNextLTPro-Regular"/>
                                <w:color w:val="000000"/>
                                <w:sz w:val="20"/>
                                <w:szCs w:val="20"/>
                              </w:rPr>
                              <w:t>BGVSDSC</w:t>
                            </w:r>
                          </w:p>
                          <w:p w14:paraId="25CE30B8" w14:textId="3875318F" w:rsidR="00533CED" w:rsidRDefault="00533CED" w:rsidP="00A734A1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27" type="#_x0000_t202" style="position:absolute;left:0;text-align:left;margin-left:384.1pt;margin-top:-43.35pt;width:174.95pt;height:46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" filled="f" stroked="f">
                <v:textbox inset=",7.2pt,,7.2pt">
                  <w:txbxContent>
                    <w:p w14:paraId="6FB5A029" w14:textId="15CCB9FA" w:rsidR="00533CED" w:rsidRPr="00621A0B" w:rsidRDefault="00533CED" w:rsidP="00822497">
                      <w:pPr>
                        <w:spacing w:after="0" w:line="240" w:lineRule="auto"/>
                        <w:jc w:val="right"/>
                        <w:rPr>
                          <w:rFonts w:ascii="Arial" w:eastAsia="Avenir Next LT Pro" w:hAnsi="Arial" w:cs="Avenir Next LT Pro"/>
                          <w:b/>
                          <w:bCs/>
                          <w:color w:val="231F20"/>
                          <w:position w:val="-2"/>
                          <w:sz w:val="24"/>
                          <w:szCs w:val="24"/>
                        </w:rPr>
                      </w:pPr>
                      <w:r w:rsidRPr="00621A0B">
                        <w:rPr>
                          <w:rFonts w:ascii="Arial" w:eastAsia="Avenir Next LT Pro" w:hAnsi="Arial" w:cs="Avenir Next LT Pro"/>
                          <w:b/>
                          <w:bCs/>
                          <w:color w:val="231F20"/>
                          <w:position w:val="-2"/>
                          <w:sz w:val="24"/>
                          <w:szCs w:val="24"/>
                        </w:rPr>
                        <w:t>CHECK LIST</w:t>
                      </w:r>
                    </w:p>
                    <w:p w14:paraId="02FAFDDD" w14:textId="77777777" w:rsidR="00533CED" w:rsidRPr="00A734A1" w:rsidRDefault="00533CED" w:rsidP="00A734A1">
                      <w:pPr>
                        <w:autoSpaceDE w:val="0"/>
                        <w:autoSpaceDN w:val="0"/>
                        <w:adjustRightInd w:val="0"/>
                        <w:spacing w:after="240" w:line="288" w:lineRule="auto"/>
                        <w:jc w:val="right"/>
                        <w:textAlignment w:val="center"/>
                        <w:rPr>
                          <w:rFonts w:ascii="AvenirNextLTPro-Regular" w:hAnsi="AvenirNextLTPro-Regular" w:cs="AvenirNextLTPro-Regular"/>
                          <w:color w:val="000000"/>
                          <w:sz w:val="20"/>
                          <w:szCs w:val="20"/>
                        </w:rPr>
                      </w:pPr>
                      <w:r w:rsidRPr="00A734A1">
                        <w:rPr>
                          <w:rFonts w:ascii="AvenirNextLTPro-Regular" w:hAnsi="AvenirNextLTPro-Regular" w:cs="AvenirNextLTPro-Regular"/>
                          <w:color w:val="000000"/>
                          <w:sz w:val="20"/>
                          <w:szCs w:val="20"/>
                        </w:rPr>
                        <w:t>BGVSDSC</w:t>
                      </w:r>
                    </w:p>
                    <w:p w14:paraId="25CE30B8" w14:textId="3875318F" w:rsidR="00533CED" w:rsidRDefault="00533CED" w:rsidP="00A734A1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80" w:rightFromText="180" w:vertAnchor="text" w:horzAnchor="page" w:tblpX="381" w:tblpY="87"/>
        <w:tblW w:w="116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1528"/>
        <w:gridCol w:w="965"/>
        <w:gridCol w:w="173"/>
        <w:gridCol w:w="1447"/>
        <w:gridCol w:w="797"/>
        <w:gridCol w:w="189"/>
        <w:gridCol w:w="1260"/>
        <w:gridCol w:w="904"/>
        <w:gridCol w:w="65"/>
        <w:gridCol w:w="115"/>
        <w:gridCol w:w="1223"/>
        <w:gridCol w:w="1080"/>
        <w:gridCol w:w="900"/>
      </w:tblGrid>
      <w:tr w:rsidR="00C742A8" w:rsidRPr="00FD7033" w14:paraId="235E1207" w14:textId="77777777" w:rsidTr="00FD70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1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D8BC7" w14:textId="77777777" w:rsidR="00C742A8" w:rsidRPr="00FD7033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2"/>
                <w:szCs w:val="12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sz w:val="12"/>
                <w:szCs w:val="12"/>
              </w:rPr>
              <w:t xml:space="preserve">JOB: </w:t>
            </w:r>
          </w:p>
        </w:tc>
        <w:tc>
          <w:tcPr>
            <w:tcW w:w="5547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8388B" w14:textId="77777777" w:rsidR="00C742A8" w:rsidRPr="00FD7033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2"/>
                <w:szCs w:val="12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sz w:val="12"/>
                <w:szCs w:val="12"/>
              </w:rPr>
              <w:t>PART NUMBER:</w:t>
            </w:r>
          </w:p>
        </w:tc>
      </w:tr>
      <w:tr w:rsidR="00C742A8" w:rsidRPr="00FD7033" w14:paraId="3F596AFD" w14:textId="77777777" w:rsidTr="00C742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1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64EBD" w14:textId="77777777" w:rsidR="00C742A8" w:rsidRPr="00FD7033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2"/>
                <w:szCs w:val="12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sz w:val="12"/>
                <w:szCs w:val="12"/>
              </w:rPr>
              <w:t>CUSTOMER NAME:</w:t>
            </w:r>
          </w:p>
        </w:tc>
        <w:tc>
          <w:tcPr>
            <w:tcW w:w="5547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8B58" w14:textId="77777777" w:rsidR="00C742A8" w:rsidRPr="00FD7033" w:rsidRDefault="00C742A8" w:rsidP="0096201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2"/>
                <w:szCs w:val="12"/>
              </w:rPr>
            </w:pPr>
          </w:p>
        </w:tc>
      </w:tr>
      <w:tr w:rsidR="00C742A8" w:rsidRPr="00FD7033" w14:paraId="5BC6EEF1" w14:textId="77777777" w:rsidTr="00C742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1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A3257" w14:textId="77777777" w:rsidR="00C742A8" w:rsidRPr="00FD7033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2"/>
                <w:szCs w:val="12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sz w:val="12"/>
                <w:szCs w:val="12"/>
              </w:rPr>
              <w:t>CUSTOMER ADDRESS:</w:t>
            </w:r>
          </w:p>
        </w:tc>
        <w:tc>
          <w:tcPr>
            <w:tcW w:w="55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A29EB" w14:textId="77777777" w:rsidR="00C742A8" w:rsidRPr="00FD7033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2"/>
                <w:szCs w:val="12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sz w:val="12"/>
                <w:szCs w:val="12"/>
              </w:rPr>
              <w:t>DATE:</w:t>
            </w:r>
          </w:p>
        </w:tc>
      </w:tr>
      <w:tr w:rsidR="00C742A8" w:rsidRPr="00FD7033" w14:paraId="4801D6FC" w14:textId="77777777" w:rsidTr="00C742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1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973D5" w14:textId="77777777" w:rsidR="00C742A8" w:rsidRPr="00FD7033" w:rsidRDefault="00C742A8" w:rsidP="0096201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2"/>
                <w:szCs w:val="12"/>
              </w:rPr>
            </w:pPr>
          </w:p>
        </w:tc>
        <w:tc>
          <w:tcPr>
            <w:tcW w:w="55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D9BE1" w14:textId="77777777" w:rsidR="00C742A8" w:rsidRPr="00FD7033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2"/>
                <w:szCs w:val="12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sz w:val="12"/>
                <w:szCs w:val="12"/>
              </w:rPr>
              <w:t>APPLICATION:</w:t>
            </w:r>
          </w:p>
        </w:tc>
      </w:tr>
      <w:tr w:rsidR="00C742A8" w:rsidRPr="00FD7033" w14:paraId="197E248A" w14:textId="77777777" w:rsidTr="00C742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1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16FFF" w14:textId="77777777" w:rsidR="00C742A8" w:rsidRPr="00FD7033" w:rsidRDefault="00C742A8" w:rsidP="0096201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2"/>
                <w:szCs w:val="12"/>
              </w:rPr>
            </w:pPr>
          </w:p>
        </w:tc>
        <w:tc>
          <w:tcPr>
            <w:tcW w:w="55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23313" w14:textId="77777777" w:rsidR="00C742A8" w:rsidRPr="00FD7033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2"/>
                <w:szCs w:val="12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sz w:val="12"/>
                <w:szCs w:val="12"/>
              </w:rPr>
              <w:t>PO #:</w:t>
            </w:r>
          </w:p>
        </w:tc>
      </w:tr>
      <w:tr w:rsidR="00C742A8" w:rsidRPr="00FD7033" w14:paraId="4CFE22ED" w14:textId="77777777" w:rsidTr="00C742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1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C844C" w14:textId="77777777" w:rsidR="00C742A8" w:rsidRPr="00FD7033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2"/>
                <w:szCs w:val="12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sz w:val="12"/>
                <w:szCs w:val="12"/>
              </w:rPr>
              <w:t>CONTACT NAME:</w:t>
            </w:r>
          </w:p>
        </w:tc>
        <w:tc>
          <w:tcPr>
            <w:tcW w:w="55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C19FE" w14:textId="77777777" w:rsidR="00C742A8" w:rsidRPr="00FD7033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2"/>
                <w:szCs w:val="12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sz w:val="12"/>
                <w:szCs w:val="12"/>
              </w:rPr>
              <w:t xml:space="preserve">PREPARED BY: </w:t>
            </w:r>
          </w:p>
        </w:tc>
      </w:tr>
      <w:tr w:rsidR="00C742A8" w:rsidRPr="003F0B5C" w14:paraId="1DB9DB41" w14:textId="77777777" w:rsidTr="002F45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16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3F91AB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C8ECF77" w14:textId="77777777" w:rsidR="00C742A8" w:rsidRPr="003F0B5C" w:rsidRDefault="00C742A8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>STANDARD FEATURES / CAPABILITIES</w:t>
            </w:r>
          </w:p>
        </w:tc>
      </w:tr>
      <w:tr w:rsidR="00C742A8" w:rsidRPr="003F0B5C" w14:paraId="4F244E8E" w14:textId="77777777" w:rsidTr="00487F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D09FA" w14:textId="77777777" w:rsidR="00C742A8" w:rsidRPr="003F0B5C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ENCLOSURE RATING</w:t>
            </w:r>
          </w:p>
        </w:tc>
        <w:tc>
          <w:tcPr>
            <w:tcW w:w="4831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14B2F5" w14:textId="77777777" w:rsidR="00C742A8" w:rsidRPr="003F0B5C" w:rsidRDefault="00C742A8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/>
                <w:sz w:val="16"/>
                <w:szCs w:val="16"/>
              </w:rPr>
              <w:t>INDOOR</w:t>
            </w:r>
          </w:p>
        </w:tc>
        <w:tc>
          <w:tcPr>
            <w:tcW w:w="42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2233A7" w14:textId="77777777" w:rsidR="00C742A8" w:rsidRPr="003F0B5C" w:rsidRDefault="00C742A8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/>
                <w:sz w:val="16"/>
                <w:szCs w:val="16"/>
              </w:rPr>
              <w:t>OUTDOOR</w:t>
            </w:r>
          </w:p>
        </w:tc>
      </w:tr>
      <w:tr w:rsidR="00C742A8" w14:paraId="3F0C9040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E682F7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-2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IP20 CHASSIS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3B0E5B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-2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TYPE 1</w:t>
            </w:r>
          </w:p>
        </w:tc>
        <w:tc>
          <w:tcPr>
            <w:tcW w:w="2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A27D9E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-2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TYPE 12</w:t>
            </w:r>
          </w:p>
        </w:tc>
        <w:tc>
          <w:tcPr>
            <w:tcW w:w="2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B9F7F5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-2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TYPE 3R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A38AA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-2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TYPE 4X</w:t>
            </w:r>
          </w:p>
        </w:tc>
      </w:tr>
      <w:tr w:rsidR="00C742A8" w14:paraId="7B3942E8" w14:textId="77777777" w:rsidTr="00C742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16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6AD75" w14:textId="77777777" w:rsidR="00C742A8" w:rsidRPr="003F0B5C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SYSTEM CONTROL</w:t>
            </w:r>
          </w:p>
        </w:tc>
      </w:tr>
      <w:tr w:rsidR="00C742A8" w14:paraId="3F29FACF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8C394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Differential Pressure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3E400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Pressure</w:t>
            </w:r>
          </w:p>
        </w:tc>
        <w:tc>
          <w:tcPr>
            <w:tcW w:w="2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4EA8AB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Speed</w:t>
            </w:r>
          </w:p>
        </w:tc>
        <w:tc>
          <w:tcPr>
            <w:tcW w:w="2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A98BB4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Level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13B3A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Flow</w:t>
            </w:r>
          </w:p>
        </w:tc>
      </w:tr>
      <w:tr w:rsidR="00C742A8" w14:paraId="186EC082" w14:textId="77777777" w:rsidTr="009620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116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7AFC4" w14:textId="77777777" w:rsidR="00C742A8" w:rsidRPr="003F0B5C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INPUT/OUTPUT OPTIONS - QUANTITY REQUIRED</w:t>
            </w:r>
          </w:p>
        </w:tc>
      </w:tr>
      <w:tr w:rsidR="00C742A8" w14:paraId="1BAB99CE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DBE795" w14:textId="77777777" w:rsidR="00C742A8" w:rsidRPr="003F0B5C" w:rsidRDefault="00C742A8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/>
                <w:sz w:val="16"/>
                <w:szCs w:val="16"/>
              </w:rPr>
              <w:t>ANALOG INPUT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502D59" w14:textId="77777777" w:rsidR="00C742A8" w:rsidRPr="003F0B5C" w:rsidRDefault="00C742A8" w:rsidP="0096201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890AB" w14:textId="77777777" w:rsidR="00C742A8" w:rsidRPr="003F0B5C" w:rsidRDefault="00C742A8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/>
                <w:sz w:val="16"/>
                <w:szCs w:val="16"/>
              </w:rPr>
              <w:t>DIGITAL INPUT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2A1CD" w14:textId="77777777" w:rsidR="00C742A8" w:rsidRPr="003F0B5C" w:rsidRDefault="00C742A8" w:rsidP="0096201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05F95C" w14:textId="77777777" w:rsidR="00C742A8" w:rsidRPr="003F0B5C" w:rsidRDefault="00C742A8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/>
                <w:sz w:val="16"/>
                <w:szCs w:val="16"/>
              </w:rPr>
              <w:t>ANALOG OUTPUT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3C07A1" w14:textId="77777777" w:rsidR="00C742A8" w:rsidRPr="003F0B5C" w:rsidRDefault="00C742A8" w:rsidP="0096201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D70B9" w14:textId="77777777" w:rsidR="00C742A8" w:rsidRPr="003F0B5C" w:rsidRDefault="00C742A8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/>
                <w:sz w:val="16"/>
                <w:szCs w:val="16"/>
              </w:rPr>
              <w:t>DIGITAL OUTPUT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A3CC1" w14:textId="77777777" w:rsidR="00C742A8" w:rsidRPr="003F0B5C" w:rsidRDefault="00C742A8" w:rsidP="0096201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597FE5" w14:textId="77777777" w:rsidR="00C742A8" w:rsidRPr="003F0B5C" w:rsidRDefault="00C742A8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/>
                <w:sz w:val="16"/>
                <w:szCs w:val="16"/>
              </w:rPr>
              <w:t>RELAY OUTPUT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8C4E7B" w14:textId="77777777" w:rsidR="00C742A8" w:rsidRPr="003F0B5C" w:rsidRDefault="00C742A8" w:rsidP="0096201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</w:tr>
      <w:tr w:rsidR="00C742A8" w14:paraId="0442E2FA" w14:textId="77777777" w:rsidTr="00C742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16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83480" w14:textId="77777777" w:rsidR="00C742A8" w:rsidRPr="003F0B5C" w:rsidRDefault="00C742A8" w:rsidP="0096201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3F0B5C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BMS PROTOCOL</w:t>
            </w:r>
          </w:p>
        </w:tc>
      </w:tr>
      <w:tr w:rsidR="00C742A8" w14:paraId="7A79B92C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0A4772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-2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MODBUS RTU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63A3D9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-2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BACNET MSTP</w:t>
            </w:r>
          </w:p>
        </w:tc>
        <w:tc>
          <w:tcPr>
            <w:tcW w:w="2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1A7F3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-2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PROFIBUS</w:t>
            </w:r>
          </w:p>
        </w:tc>
        <w:tc>
          <w:tcPr>
            <w:tcW w:w="2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5199A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-2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DEVICENET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13FA64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-2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OTHER</w:t>
            </w:r>
          </w:p>
        </w:tc>
      </w:tr>
      <w:tr w:rsidR="00C742A8" w14:paraId="5F4B7003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"/>
        </w:trPr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1CDF0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-2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NOT REQUIRED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063AE4" w14:textId="77777777" w:rsidR="00C742A8" w:rsidRPr="00C742A8" w:rsidRDefault="00C742A8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E1A56" w14:textId="77777777" w:rsidR="00C742A8" w:rsidRPr="00C742A8" w:rsidRDefault="00C742A8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154976" w14:textId="77777777" w:rsidR="00C742A8" w:rsidRPr="00C742A8" w:rsidRDefault="00C742A8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FDCC8" w14:textId="77777777" w:rsidR="00C742A8" w:rsidRPr="00C742A8" w:rsidRDefault="00C742A8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2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59EE1" w14:textId="77777777" w:rsidR="00C742A8" w:rsidRPr="00C742A8" w:rsidRDefault="00C742A8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sz w:val="16"/>
                <w:szCs w:val="16"/>
              </w:rPr>
              <w:t xml:space="preserve">Specify Protocol (OTHER): 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CED61" w14:textId="77777777" w:rsidR="00C742A8" w:rsidRPr="00C742A8" w:rsidRDefault="00C742A8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C742A8" w14:paraId="7F57242D" w14:textId="77777777" w:rsidTr="002F45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16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3F91AB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C1511C2" w14:textId="77777777" w:rsidR="00C742A8" w:rsidRPr="00FD7033" w:rsidRDefault="00C742A8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>SITE SPECIFIC DATA:</w:t>
            </w:r>
          </w:p>
        </w:tc>
      </w:tr>
      <w:tr w:rsidR="00487FD2" w:rsidRPr="00487FD2" w14:paraId="3C80E168" w14:textId="77777777" w:rsidTr="00487F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"/>
        </w:trPr>
        <w:tc>
          <w:tcPr>
            <w:tcW w:w="3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FCA543E" w14:textId="77777777" w:rsidR="00487FD2" w:rsidRPr="00487FD2" w:rsidRDefault="00487FD2" w:rsidP="00487FD2">
            <w:pPr>
              <w:pStyle w:val="BasicParagraph"/>
              <w:jc w:val="center"/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</w:pPr>
            <w:r w:rsidRPr="00487FD2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MEASURED LINE TO LINE VOLTAGE</w:t>
            </w:r>
          </w:p>
          <w:p w14:paraId="1010EE38" w14:textId="77777777" w:rsidR="00487FD2" w:rsidRPr="00487FD2" w:rsidRDefault="00487FD2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6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vAlign w:val="center"/>
          </w:tcPr>
          <w:p w14:paraId="5B30228B" w14:textId="77777777" w:rsidR="00487FD2" w:rsidRPr="00487FD2" w:rsidRDefault="00487FD2" w:rsidP="00487FD2">
            <w:pPr>
              <w:pStyle w:val="BasicParagraph"/>
              <w:jc w:val="center"/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</w:pPr>
            <w:r w:rsidRPr="00487FD2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*V (Average)</w:t>
            </w:r>
          </w:p>
          <w:p w14:paraId="748F9516" w14:textId="77777777" w:rsidR="00487FD2" w:rsidRPr="00487FD2" w:rsidRDefault="00487FD2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vAlign w:val="center"/>
          </w:tcPr>
          <w:p w14:paraId="7AD16614" w14:textId="77777777" w:rsidR="00487FD2" w:rsidRPr="00487FD2" w:rsidRDefault="00487FD2" w:rsidP="00487FD2">
            <w:pPr>
              <w:pStyle w:val="BasicParagraph"/>
              <w:jc w:val="center"/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</w:pPr>
            <w:r w:rsidRPr="00487FD2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**V (IMBALANCE) %</w:t>
            </w:r>
          </w:p>
          <w:p w14:paraId="4357566B" w14:textId="77777777" w:rsidR="00487FD2" w:rsidRPr="00487FD2" w:rsidRDefault="00487FD2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3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vAlign w:val="center"/>
          </w:tcPr>
          <w:p w14:paraId="6D496B53" w14:textId="0A0CA53B" w:rsidR="00487FD2" w:rsidRPr="00487FD2" w:rsidRDefault="00487FD2" w:rsidP="00487FD2">
            <w:pPr>
              <w:pStyle w:val="BasicParagraph"/>
              <w:jc w:val="center"/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</w:pPr>
            <w:r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 xml:space="preserve">MEASURED LINE TO GROUND </w:t>
            </w:r>
            <w:r w:rsidRPr="00487FD2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VOLTAGE</w:t>
            </w:r>
          </w:p>
          <w:p w14:paraId="2C89C615" w14:textId="569E402D" w:rsidR="00487FD2" w:rsidRPr="00487FD2" w:rsidRDefault="00487FD2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487FD2" w14:paraId="650F3EE1" w14:textId="77777777" w:rsidTr="00487F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05CFEEC" w14:textId="77777777" w:rsidR="002F45BF" w:rsidRPr="00C742A8" w:rsidRDefault="002F45BF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sz w:val="16"/>
                <w:szCs w:val="16"/>
              </w:rPr>
              <w:t>L1 - L2</w:t>
            </w:r>
          </w:p>
        </w:tc>
        <w:tc>
          <w:tcPr>
            <w:tcW w:w="2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AAC74D0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26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0A0835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CE9BF61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E5FDC2E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E8EB8C8" w14:textId="77777777" w:rsidR="002F45BF" w:rsidRPr="00C742A8" w:rsidRDefault="002F45BF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sz w:val="16"/>
                <w:szCs w:val="16"/>
              </w:rPr>
              <w:t>L1 - Ground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9BEB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3825CE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487FD2" w14:paraId="21AE73ED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22C686C" w14:textId="77777777" w:rsidR="002F45BF" w:rsidRPr="00C742A8" w:rsidRDefault="002F45BF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sz w:val="16"/>
                <w:szCs w:val="16"/>
              </w:rPr>
              <w:t>L2 - L3</w:t>
            </w:r>
          </w:p>
        </w:tc>
        <w:tc>
          <w:tcPr>
            <w:tcW w:w="24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AED558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3B7034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4C4F90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B950488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DB983F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96C5D44" w14:textId="77777777" w:rsidR="002F45BF" w:rsidRPr="00C742A8" w:rsidRDefault="002F45BF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sz w:val="16"/>
                <w:szCs w:val="16"/>
              </w:rPr>
              <w:t>L2 - Ground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9BEB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1C9B195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487FD2" w14:paraId="325273FB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19EC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24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</w:tcPr>
          <w:p w14:paraId="31C94FDF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09EF63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31667A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5B65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FBF3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4CFB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9468B15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487FD2" w14:paraId="3DB06532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0382560" w14:textId="77777777" w:rsidR="002F45BF" w:rsidRPr="00C742A8" w:rsidRDefault="002F45BF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sz w:val="16"/>
                <w:szCs w:val="16"/>
              </w:rPr>
              <w:t>L1 - L3</w:t>
            </w:r>
          </w:p>
        </w:tc>
        <w:tc>
          <w:tcPr>
            <w:tcW w:w="24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4FE8867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3C3978E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9A0F03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E3E9332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1A1CC58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7290404" w14:textId="77777777" w:rsidR="002F45BF" w:rsidRPr="00C742A8" w:rsidRDefault="002F45BF" w:rsidP="0096201D">
            <w:pPr>
              <w:pStyle w:val="BasicParagraph"/>
              <w:spacing w:line="240" w:lineRule="auto"/>
              <w:jc w:val="center"/>
              <w:rPr>
                <w:sz w:val="16"/>
                <w:szCs w:val="16"/>
              </w:rPr>
            </w:pPr>
            <w:r w:rsidRPr="00C742A8">
              <w:rPr>
                <w:sz w:val="16"/>
                <w:szCs w:val="16"/>
              </w:rPr>
              <w:t>L3 - Ground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9BEB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7182B7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487FD2" w14:paraId="0A13668F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0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70A47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24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</w:tcPr>
          <w:p w14:paraId="7BC21AD5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C63CC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00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D8438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61C87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14C1E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1C61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10E6D" w14:textId="77777777" w:rsidR="002F45BF" w:rsidRPr="00C742A8" w:rsidRDefault="002F45BF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C742A8" w:rsidRPr="00FD7033" w14:paraId="5D5F755B" w14:textId="77777777" w:rsidTr="002F45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16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3F91AB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5523246" w14:textId="77777777" w:rsidR="00C742A8" w:rsidRPr="00FD7033" w:rsidRDefault="00C742A8" w:rsidP="0096201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>VOLTAGE CALCULATIONS:</w:t>
            </w:r>
          </w:p>
        </w:tc>
      </w:tr>
      <w:tr w:rsidR="00621A0B" w14:paraId="27BCFC65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512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449EC" w14:textId="77777777" w:rsidR="00621A0B" w:rsidRPr="00C742A8" w:rsidRDefault="00621A0B" w:rsidP="00C742A8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6533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6DD625" w14:textId="178DA374" w:rsidR="00621A0B" w:rsidRPr="00C742A8" w:rsidRDefault="00621A0B" w:rsidP="00C742A8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C742A8" w:rsidRPr="00FD7033" w14:paraId="0F2D4A91" w14:textId="77777777" w:rsidTr="002F45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16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3F91AB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6900C1A" w14:textId="77777777" w:rsidR="00C742A8" w:rsidRPr="00FD7033" w:rsidRDefault="00C742A8" w:rsidP="00C742A8">
            <w:pPr>
              <w:pStyle w:val="BasicParagraph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FD7033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>MOTOR INFORMATION:</w:t>
            </w:r>
          </w:p>
        </w:tc>
      </w:tr>
      <w:tr w:rsidR="00B52FDB" w:rsidRPr="0048682E" w14:paraId="7068F040" w14:textId="77777777" w:rsidTr="00B52F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"/>
        </w:trPr>
        <w:tc>
          <w:tcPr>
            <w:tcW w:w="3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01ABAA8" w14:textId="77777777" w:rsidR="00B52FDB" w:rsidRPr="0048682E" w:rsidRDefault="00B52FDB" w:rsidP="0048682E">
            <w:pPr>
              <w:pStyle w:val="BasicParagraph"/>
              <w:jc w:val="center"/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</w:pPr>
            <w:r w:rsidRPr="0048682E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SPECIFIED INPUT PHASE/VOLTAGE</w:t>
            </w:r>
          </w:p>
          <w:p w14:paraId="0001ACCD" w14:textId="77777777" w:rsidR="00B52FDB" w:rsidRPr="0048682E" w:rsidRDefault="00B52FDB" w:rsidP="00487FD2">
            <w:pPr>
              <w:pStyle w:val="BasicParagraph"/>
              <w:spacing w:line="240" w:lineRule="auto"/>
              <w:jc w:val="center"/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81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vAlign w:val="center"/>
          </w:tcPr>
          <w:p w14:paraId="140156B2" w14:textId="77777777" w:rsidR="00B52FDB" w:rsidRPr="0048682E" w:rsidRDefault="00B52FDB" w:rsidP="0048682E">
            <w:pPr>
              <w:pStyle w:val="BasicParagraph"/>
              <w:jc w:val="center"/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</w:pPr>
            <w:proofErr w:type="gramStart"/>
            <w:r w:rsidRPr="0048682E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NOMINAL  MOTOR</w:t>
            </w:r>
            <w:proofErr w:type="gramEnd"/>
            <w:r w:rsidRPr="0048682E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 xml:space="preserve"> HP:</w:t>
            </w:r>
          </w:p>
          <w:p w14:paraId="176DF551" w14:textId="77777777" w:rsidR="00B52FDB" w:rsidRPr="0048682E" w:rsidRDefault="00B52FDB" w:rsidP="00487FD2">
            <w:pPr>
              <w:pStyle w:val="BasicParagraph"/>
              <w:spacing w:line="240" w:lineRule="auto"/>
              <w:jc w:val="center"/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B52FDB" w14:paraId="5E76EAA8" w14:textId="77777777" w:rsidTr="00B52F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3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20166C4B" w14:textId="16C6BE1F" w:rsidR="00B52FDB" w:rsidRPr="00C742A8" w:rsidRDefault="00B52FDB" w:rsidP="0096201D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 xml:space="preserve">1PH / 208 - 230 V </w:t>
            </w: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5E8C0D" w14:textId="394232F6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 w:rsidRPr="00C742A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</w:t>
            </w:r>
            <w:r w:rsidRPr="00C742A8">
              <w:rPr>
                <w:sz w:val="16"/>
                <w:szCs w:val="16"/>
              </w:rPr>
              <w:t>&lt; 0.75</w:t>
            </w:r>
          </w:p>
        </w:tc>
        <w:tc>
          <w:tcPr>
            <w:tcW w:w="24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A061B1A" w14:textId="2E2BB20B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7.5</w:t>
            </w: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401C404" w14:textId="058E4097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2C9B023" w14:textId="77777777" w:rsidR="00B52FDB" w:rsidRPr="00C742A8" w:rsidRDefault="00B52FDB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B52FDB" w14:paraId="1C7DB500" w14:textId="77777777" w:rsidTr="00B52F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3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2ACE0FFE" w14:textId="244EF8AE" w:rsidR="00B52FDB" w:rsidRPr="00C742A8" w:rsidRDefault="00B52FDB" w:rsidP="0096201D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 xml:space="preserve">3PH / 208 - 230 V </w:t>
            </w: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803C065" w14:textId="3BA9E70D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1</w:t>
            </w:r>
          </w:p>
        </w:tc>
        <w:tc>
          <w:tcPr>
            <w:tcW w:w="24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D4C08F" w14:textId="6FF4FCDA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10</w:t>
            </w: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6F93649" w14:textId="267A8FDE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1A47088" w14:textId="77777777" w:rsidR="00B52FDB" w:rsidRPr="00C742A8" w:rsidRDefault="00B52FDB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B52FDB" w14:paraId="2BACC7A7" w14:textId="77777777" w:rsidTr="00B52F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3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B3D5701" w14:textId="5E1EB40B" w:rsidR="00B52FDB" w:rsidRPr="00C742A8" w:rsidRDefault="00B52FDB" w:rsidP="0096201D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1PH / 380 - 460 V</w:t>
            </w: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C7F1D32" w14:textId="0011B5D8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1.5</w:t>
            </w:r>
          </w:p>
        </w:tc>
        <w:tc>
          <w:tcPr>
            <w:tcW w:w="24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1C054A6" w14:textId="466C2FC8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15</w:t>
            </w: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297D593B" w14:textId="7826B721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48D4ED9F" w14:textId="77777777" w:rsidR="00B52FDB" w:rsidRPr="00C742A8" w:rsidRDefault="00B52FDB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B52FDB" w14:paraId="49D09FDE" w14:textId="77777777" w:rsidTr="00B52F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3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5DBF841" w14:textId="6995632B" w:rsidR="00B52FDB" w:rsidRPr="00C742A8" w:rsidRDefault="00B52FDB" w:rsidP="0096201D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3PH / 380 - 460 V</w:t>
            </w: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9562F97" w14:textId="4279C3F6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2</w:t>
            </w:r>
          </w:p>
        </w:tc>
        <w:tc>
          <w:tcPr>
            <w:tcW w:w="24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2340F72" w14:textId="10D6B87E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20</w:t>
            </w: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3E42C99" w14:textId="3AD076BE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75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538FAC44" w14:textId="77777777" w:rsidR="00B52FDB" w:rsidRPr="00C742A8" w:rsidRDefault="00B52FDB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B52FDB" w14:paraId="52C3B223" w14:textId="77777777" w:rsidTr="00B52F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3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F8F9E0D" w14:textId="7025F43C" w:rsidR="00B52FDB" w:rsidRPr="00C742A8" w:rsidRDefault="00B52FDB" w:rsidP="0096201D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 xml:space="preserve">3PH / 575 V </w:t>
            </w: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28F06E0D" w14:textId="545F7974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3</w:t>
            </w:r>
          </w:p>
        </w:tc>
        <w:tc>
          <w:tcPr>
            <w:tcW w:w="24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6AD83AD" w14:textId="500A95B1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25</w:t>
            </w: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223D1074" w14:textId="181C2AD5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BACE46C" w14:textId="77777777" w:rsidR="00B52FDB" w:rsidRPr="00C742A8" w:rsidRDefault="00B52FDB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B52FDB" w14:paraId="542BC81C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8662471" w14:textId="2512BE67" w:rsidR="00B52FDB" w:rsidRPr="00C742A8" w:rsidRDefault="00B52FDB" w:rsidP="0096201D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1PH / 115 V</w:t>
            </w: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E0C61C7" w14:textId="6DC32A62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5</w:t>
            </w:r>
          </w:p>
        </w:tc>
        <w:tc>
          <w:tcPr>
            <w:tcW w:w="24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5FFF698" w14:textId="74C88AD7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30</w:t>
            </w: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E6D7B37" w14:textId="7195D756" w:rsidR="00B52FDB" w:rsidRPr="00C742A8" w:rsidRDefault="00B52FDB" w:rsidP="00B52FDB">
            <w:pPr>
              <w:pStyle w:val="BasicParagraph"/>
              <w:spacing w:line="240" w:lineRule="auto"/>
              <w:ind w:left="144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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>
              <w:rPr>
                <w:rFonts w:ascii="ZapfDingbatsITC" w:hAnsi="ZapfDingbatsITC" w:cs="ZapfDingbatsITC"/>
                <w:position w:val="2"/>
                <w:sz w:val="16"/>
                <w:szCs w:val="16"/>
              </w:rPr>
              <w:t></w:t>
            </w:r>
            <w:r w:rsidRPr="00C742A8">
              <w:rPr>
                <w:sz w:val="16"/>
                <w:szCs w:val="16"/>
              </w:rPr>
              <w:t>125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91CE28B" w14:textId="77777777" w:rsidR="00B52FDB" w:rsidRPr="00C742A8" w:rsidRDefault="00B52FDB" w:rsidP="0096201D">
            <w:pPr>
              <w:pStyle w:val="NoParagraphStyle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</w:tr>
      <w:tr w:rsidR="00C742A8" w:rsidRPr="00621A0B" w14:paraId="224F382F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BA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8BD4E" w14:textId="77777777" w:rsidR="00C742A8" w:rsidRPr="00621A0B" w:rsidRDefault="00C742A8" w:rsidP="0048682E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621A0B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MOTOR AMPERAGE               (SFA / FLA)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318BA" w14:textId="77777777" w:rsidR="00C742A8" w:rsidRPr="00621A0B" w:rsidRDefault="00C742A8" w:rsidP="0048682E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621A0B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/</w:t>
            </w:r>
          </w:p>
        </w:tc>
        <w:tc>
          <w:tcPr>
            <w:tcW w:w="2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864AC" w14:textId="77777777" w:rsidR="00C742A8" w:rsidRPr="00621A0B" w:rsidRDefault="00C742A8" w:rsidP="0048682E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2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BA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AF0CE" w14:textId="77777777" w:rsidR="00C742A8" w:rsidRPr="00621A0B" w:rsidRDefault="00C742A8" w:rsidP="0048682E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621A0B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AMBIENT TEMPERATURE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BE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4CBE8" w14:textId="77777777" w:rsidR="00C742A8" w:rsidRPr="00621A0B" w:rsidRDefault="00C742A8" w:rsidP="0048682E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</w:tr>
      <w:tr w:rsidR="00C742A8" w:rsidRPr="0048682E" w14:paraId="156BA11F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16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BADA"/>
            <w:tcMar>
              <w:top w:w="80" w:type="dxa"/>
              <w:left w:w="80" w:type="dxa"/>
              <w:bottom w:w="0" w:type="dxa"/>
              <w:right w:w="80" w:type="dxa"/>
            </w:tcMar>
          </w:tcPr>
          <w:p w14:paraId="542B1FB1" w14:textId="77777777" w:rsidR="00C742A8" w:rsidRPr="0048682E" w:rsidRDefault="00C742A8" w:rsidP="00621A0B">
            <w:pPr>
              <w:pStyle w:val="BasicParagraph"/>
              <w:spacing w:before="100" w:beforeAutospacing="1" w:after="100" w:afterAutospacing="1"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48682E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LOAD WIRE LENGTH</w:t>
            </w:r>
          </w:p>
        </w:tc>
      </w:tr>
      <w:tr w:rsidR="00C742A8" w14:paraId="2E66F298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540" w:type="dxa"/>
              <w:bottom w:w="0" w:type="dxa"/>
              <w:right w:w="0" w:type="dxa"/>
            </w:tcMar>
          </w:tcPr>
          <w:p w14:paraId="5D10D13E" w14:textId="77777777" w:rsidR="00C742A8" w:rsidRPr="00C742A8" w:rsidRDefault="00C742A8" w:rsidP="00C742A8">
            <w:pPr>
              <w:pStyle w:val="BasicParagraph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&lt; 50 Feet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540" w:type="dxa"/>
              <w:bottom w:w="0" w:type="dxa"/>
              <w:right w:w="0" w:type="dxa"/>
            </w:tcMar>
          </w:tcPr>
          <w:p w14:paraId="69380D17" w14:textId="77777777" w:rsidR="00C742A8" w:rsidRPr="00C742A8" w:rsidRDefault="00C742A8" w:rsidP="00C742A8">
            <w:pPr>
              <w:pStyle w:val="BasicParagraph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300 Feet Max.</w:t>
            </w:r>
          </w:p>
        </w:tc>
        <w:tc>
          <w:tcPr>
            <w:tcW w:w="2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540" w:type="dxa"/>
              <w:bottom w:w="0" w:type="dxa"/>
              <w:right w:w="0" w:type="dxa"/>
            </w:tcMar>
          </w:tcPr>
          <w:p w14:paraId="265B15D5" w14:textId="77777777" w:rsidR="00C742A8" w:rsidRPr="00C742A8" w:rsidRDefault="00C742A8" w:rsidP="00C742A8">
            <w:pPr>
              <w:pStyle w:val="BasicParagraph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1000 Feet Max.</w:t>
            </w:r>
          </w:p>
        </w:tc>
        <w:tc>
          <w:tcPr>
            <w:tcW w:w="23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540" w:type="dxa"/>
              <w:bottom w:w="0" w:type="dxa"/>
              <w:right w:w="0" w:type="dxa"/>
            </w:tcMar>
          </w:tcPr>
          <w:p w14:paraId="0F614421" w14:textId="77777777" w:rsidR="00C742A8" w:rsidRPr="00C742A8" w:rsidRDefault="00C742A8" w:rsidP="00C742A8">
            <w:pPr>
              <w:pStyle w:val="BasicParagraph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≤ 1500 Feet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540" w:type="dxa"/>
              <w:bottom w:w="0" w:type="dxa"/>
              <w:right w:w="0" w:type="dxa"/>
            </w:tcMar>
          </w:tcPr>
          <w:p w14:paraId="217F5EDC" w14:textId="77777777" w:rsidR="00C742A8" w:rsidRPr="00C742A8" w:rsidRDefault="00C742A8" w:rsidP="00C742A8">
            <w:pPr>
              <w:pStyle w:val="BasicParagraph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&gt; 1500 Feet</w:t>
            </w:r>
          </w:p>
        </w:tc>
      </w:tr>
      <w:tr w:rsidR="00C742A8" w:rsidRPr="0048682E" w14:paraId="3A1A8186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116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tcMar>
              <w:top w:w="80" w:type="dxa"/>
              <w:left w:w="80" w:type="dxa"/>
              <w:bottom w:w="0" w:type="dxa"/>
              <w:right w:w="80" w:type="dxa"/>
            </w:tcMar>
          </w:tcPr>
          <w:p w14:paraId="3E756E70" w14:textId="77777777" w:rsidR="00C742A8" w:rsidRPr="0048682E" w:rsidRDefault="00C742A8" w:rsidP="00B52FDB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48682E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MOTOR PROTECTION - Over 50 feet will require a reactor or filter to protect the motor.</w:t>
            </w:r>
          </w:p>
        </w:tc>
      </w:tr>
      <w:tr w:rsidR="00C742A8" w14:paraId="501E11B5" w14:textId="77777777" w:rsidTr="00621A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43" w:type="dxa"/>
              <w:left w:w="540" w:type="dxa"/>
              <w:bottom w:w="0" w:type="dxa"/>
              <w:right w:w="0" w:type="dxa"/>
            </w:tcMar>
          </w:tcPr>
          <w:p w14:paraId="25E7CC6B" w14:textId="77777777" w:rsidR="00C742A8" w:rsidRPr="00C742A8" w:rsidRDefault="00C742A8" w:rsidP="00C742A8">
            <w:pPr>
              <w:pStyle w:val="BasicParagraph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No Filter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43" w:type="dxa"/>
              <w:left w:w="540" w:type="dxa"/>
              <w:bottom w:w="0" w:type="dxa"/>
              <w:right w:w="0" w:type="dxa"/>
            </w:tcMar>
          </w:tcPr>
          <w:p w14:paraId="4899FD70" w14:textId="77777777" w:rsidR="00C742A8" w:rsidRPr="00C742A8" w:rsidRDefault="00C742A8" w:rsidP="00C742A8">
            <w:pPr>
              <w:pStyle w:val="BasicParagraph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Load Reactor</w:t>
            </w:r>
          </w:p>
        </w:tc>
        <w:tc>
          <w:tcPr>
            <w:tcW w:w="2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43" w:type="dxa"/>
              <w:left w:w="540" w:type="dxa"/>
              <w:bottom w:w="0" w:type="dxa"/>
              <w:right w:w="0" w:type="dxa"/>
            </w:tcMar>
          </w:tcPr>
          <w:p w14:paraId="569C7FFD" w14:textId="77777777" w:rsidR="00C742A8" w:rsidRPr="00C742A8" w:rsidRDefault="00C742A8" w:rsidP="00C742A8">
            <w:pPr>
              <w:pStyle w:val="BasicParagraph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DV/DT Filter</w:t>
            </w:r>
          </w:p>
        </w:tc>
        <w:tc>
          <w:tcPr>
            <w:tcW w:w="42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43" w:type="dxa"/>
              <w:left w:w="540" w:type="dxa"/>
              <w:bottom w:w="0" w:type="dxa"/>
              <w:right w:w="0" w:type="dxa"/>
            </w:tcMar>
          </w:tcPr>
          <w:p w14:paraId="4CE6DFA1" w14:textId="77777777" w:rsidR="00C742A8" w:rsidRPr="00C742A8" w:rsidRDefault="00C742A8" w:rsidP="00C742A8">
            <w:pPr>
              <w:pStyle w:val="BasicParagraph"/>
              <w:rPr>
                <w:sz w:val="16"/>
                <w:szCs w:val="16"/>
              </w:rPr>
            </w:pP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></w:t>
            </w:r>
            <w:r w:rsidRPr="00C742A8">
              <w:rPr>
                <w:rFonts w:ascii="ZapfDingbatsITC" w:hAnsi="ZapfDingbatsITC" w:cs="ZapfDingbatsITC"/>
                <w:sz w:val="16"/>
                <w:szCs w:val="16"/>
              </w:rPr>
              <w:tab/>
            </w:r>
            <w:r w:rsidRPr="00C742A8">
              <w:rPr>
                <w:sz w:val="16"/>
                <w:szCs w:val="16"/>
              </w:rPr>
              <w:t>Sine Wave Filter</w:t>
            </w:r>
          </w:p>
        </w:tc>
      </w:tr>
    </w:tbl>
    <w:p w14:paraId="76FB369F" w14:textId="3F9D94DC" w:rsidR="004F4F2F" w:rsidRPr="004F4F2F" w:rsidRDefault="00CC2447" w:rsidP="004F4F2F">
      <w:pPr>
        <w:tabs>
          <w:tab w:val="left" w:pos="2660"/>
        </w:tabs>
        <w:ind w:left="-450"/>
        <w:jc w:val="right"/>
        <w:rPr>
          <w:rFonts w:ascii="AvenirNextLTPro-Bold" w:hAnsi="AvenirNextLTPro-Bold" w:cs="AvenirNextLTPro-Bold"/>
          <w:b/>
          <w:bCs/>
          <w:color w:val="000000"/>
          <w:sz w:val="20"/>
          <w:szCs w:val="20"/>
        </w:rPr>
      </w:pPr>
      <w:r w:rsidRPr="00CC2447">
        <w:rPr>
          <w:rFonts w:ascii="AvenirNextLTPro-Medium" w:hAnsi="AvenirNextLTPro-Medium" w:cs="AvenirNextLTPro-Medium"/>
          <w:color w:val="000000"/>
          <w:sz w:val="16"/>
          <w:szCs w:val="16"/>
        </w:rPr>
        <w:t xml:space="preserve">For Bell &amp; Gossett Controller Information: </w:t>
      </w:r>
      <w:hyperlink r:id="rId11" w:history="1">
        <w:r w:rsidR="004F4F2F" w:rsidRPr="00D86C0A">
          <w:rPr>
            <w:rStyle w:val="Hyperlink"/>
            <w:rFonts w:ascii="AvenirNextLTPro-Medium" w:hAnsi="AvenirNextLTPro-Medium" w:cs="AvenirNextLTPro-Medium"/>
            <w:sz w:val="16"/>
            <w:szCs w:val="16"/>
          </w:rPr>
          <w:t>www.bellgossett.com</w:t>
        </w:r>
      </w:hyperlink>
      <w:proofErr w:type="gramStart"/>
      <w:r w:rsidR="004F4F2F">
        <w:rPr>
          <w:rFonts w:ascii="AvenirNextLTPro-Medium" w:hAnsi="AvenirNextLTPro-Medium" w:cs="AvenirNextLTPro-Medium"/>
          <w:color w:val="000000"/>
          <w:sz w:val="16"/>
          <w:szCs w:val="16"/>
        </w:rPr>
        <w:t xml:space="preserve">                                                    </w:t>
      </w:r>
      <w:r w:rsidR="004F4F2F" w:rsidRPr="004F4F2F">
        <w:rPr>
          <w:rFonts w:ascii="Avenir Next Regular" w:hAnsi="Avenir Next Regular" w:cs="AvenirNextLTPro-Bold"/>
          <w:b/>
          <w:bCs/>
          <w:color w:val="000000"/>
          <w:sz w:val="20"/>
          <w:szCs w:val="20"/>
        </w:rPr>
        <w:t>CONTROLS</w:t>
      </w:r>
      <w:proofErr w:type="gramEnd"/>
      <w:r w:rsidR="004F4F2F" w:rsidRPr="004F4F2F">
        <w:rPr>
          <w:rFonts w:ascii="Avenir Next Regular" w:hAnsi="Avenir Next Regular" w:cs="AvenirNextLTPro-Bold"/>
          <w:b/>
          <w:bCs/>
          <w:color w:val="000000"/>
          <w:sz w:val="20"/>
          <w:szCs w:val="20"/>
        </w:rPr>
        <w:t xml:space="preserve"> TECHNICAL HOTLINE:  866-673-0445</w:t>
      </w:r>
    </w:p>
    <w:tbl>
      <w:tblPr>
        <w:tblW w:w="0" w:type="auto"/>
        <w:tblInd w:w="-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1"/>
        <w:gridCol w:w="1710"/>
        <w:gridCol w:w="1080"/>
        <w:gridCol w:w="1980"/>
        <w:gridCol w:w="1710"/>
        <w:gridCol w:w="3240"/>
      </w:tblGrid>
      <w:tr w:rsidR="004325A6" w:rsidRPr="001A4B5D" w14:paraId="5008BE22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</w:trPr>
        <w:tc>
          <w:tcPr>
            <w:tcW w:w="11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32AAA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lastRenderedPageBreak/>
              <w:t>The type of transformer and the connection configuration feeding a drive plays an important role in its performance and safety. The following is a brief description of some of the more common configurations and a discussion of their virtues and shortcomings. Always ask what type of power system the site has before sizing the drive.</w:t>
            </w:r>
          </w:p>
        </w:tc>
      </w:tr>
      <w:tr w:rsidR="004325A6" w:rsidRPr="001A4B5D" w14:paraId="27F8BDDA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1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6E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2FA49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>ELECTRICAL POWER SUPPLY VARIATIONS</w:t>
            </w:r>
          </w:p>
        </w:tc>
      </w:tr>
      <w:tr w:rsidR="004325A6" w:rsidRPr="001A4B5D" w14:paraId="0BB0C819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82D70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Nominal Voltage</w:t>
            </w:r>
          </w:p>
        </w:tc>
        <w:tc>
          <w:tcPr>
            <w:tcW w:w="4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3E1FA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 xml:space="preserve">V Phase to </w:t>
            </w:r>
            <w:proofErr w:type="spellStart"/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Gnd</w:t>
            </w:r>
            <w:proofErr w:type="spellEnd"/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107D1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Type of Transformer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5A828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NOTES</w:t>
            </w:r>
          </w:p>
        </w:tc>
      </w:tr>
      <w:tr w:rsidR="004325A6" w:rsidRPr="001A4B5D" w14:paraId="399F7501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1817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DD5E3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 xml:space="preserve">L1 to </w:t>
            </w:r>
            <w:proofErr w:type="spellStart"/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Gnd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353C2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 xml:space="preserve">L2 to </w:t>
            </w:r>
            <w:proofErr w:type="spellStart"/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Gnd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FBA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D121B4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 xml:space="preserve">L3 to </w:t>
            </w:r>
            <w:proofErr w:type="spellStart"/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Gnd</w:t>
            </w:r>
            <w:proofErr w:type="spellEnd"/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C358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0CF5A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</w:tr>
      <w:tr w:rsidR="004325A6" w:rsidRPr="001A4B5D" w14:paraId="25B94879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881E1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208V</w:t>
            </w:r>
          </w:p>
        </w:tc>
        <w:tc>
          <w:tcPr>
            <w:tcW w:w="4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7B5867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120V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B1BB7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Wye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633372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Most common. Provides rebalancing of unbalanced voltage with a 30° phase shift. </w:t>
            </w:r>
          </w:p>
        </w:tc>
      </w:tr>
      <w:tr w:rsidR="004325A6" w:rsidRPr="001A4B5D" w14:paraId="12027B59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E1C4D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480V</w:t>
            </w:r>
          </w:p>
        </w:tc>
        <w:tc>
          <w:tcPr>
            <w:tcW w:w="4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0A7B7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277V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E6FB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FFA4F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</w:tr>
      <w:tr w:rsidR="004325A6" w:rsidRPr="001A4B5D" w14:paraId="7EFF0FD1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2C639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575V</w:t>
            </w:r>
          </w:p>
        </w:tc>
        <w:tc>
          <w:tcPr>
            <w:tcW w:w="4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BB37BA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332V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84D4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A3F0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</w:tr>
      <w:tr w:rsidR="004325A6" w:rsidRPr="001A4B5D" w14:paraId="65415629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0EB8C4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240V</w:t>
            </w:r>
          </w:p>
        </w:tc>
        <w:tc>
          <w:tcPr>
            <w:tcW w:w="477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30A26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Various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93091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Floating Delta 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08FF92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The phases have no true reference to ground</w:t>
            </w:r>
          </w:p>
        </w:tc>
      </w:tr>
      <w:tr w:rsidR="004325A6" w:rsidRPr="001A4B5D" w14:paraId="6A9A2EF1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933FBC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480V</w:t>
            </w:r>
          </w:p>
        </w:tc>
        <w:tc>
          <w:tcPr>
            <w:tcW w:w="477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C4CC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A941B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0D362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</w:tr>
      <w:tr w:rsidR="004325A6" w:rsidRPr="001A4B5D" w14:paraId="3F7E8F7D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07B34F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575V</w:t>
            </w:r>
          </w:p>
        </w:tc>
        <w:tc>
          <w:tcPr>
            <w:tcW w:w="477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6BCC9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531C0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7E93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</w:tr>
      <w:tr w:rsidR="004325A6" w:rsidRPr="001A4B5D" w14:paraId="3F86E6DE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539030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240V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F8337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0V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E99F89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240V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9A1A59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240V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1780F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Corner Ground Delta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97CC57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One phase connected to ground. Other 2 phases = line voltage</w:t>
            </w:r>
          </w:p>
        </w:tc>
      </w:tr>
      <w:tr w:rsidR="004325A6" w:rsidRPr="001A4B5D" w14:paraId="07C1C0FC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3B481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480V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09B3E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0V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08652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480V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7DC7BD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480V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703C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67B7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</w:tr>
      <w:tr w:rsidR="004325A6" w:rsidRPr="001A4B5D" w14:paraId="5558340F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52D6F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240V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7CC367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208V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13C94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120V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DE4C3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120V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DF55E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Delta with Wild Leg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5AD989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One phase center tapped to derive a different voltage</w:t>
            </w:r>
          </w:p>
        </w:tc>
      </w:tr>
      <w:tr w:rsidR="004325A6" w:rsidRPr="001A4B5D" w14:paraId="64F1D4D1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214BE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480V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28914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415V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0185C1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240V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750D83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240V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4309C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983B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</w:tr>
      <w:tr w:rsidR="004325A6" w:rsidRPr="001A4B5D" w14:paraId="172704D1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112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7E3769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>ALL 3 PHASE</w:t>
            </w:r>
          </w:p>
        </w:tc>
        <w:tc>
          <w:tcPr>
            <w:tcW w:w="4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112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076B0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 xml:space="preserve">Look for 2 </w:t>
            </w:r>
            <w:proofErr w:type="spellStart"/>
            <w:r w:rsidRPr="001A4B5D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>xformer</w:t>
            </w:r>
            <w:proofErr w:type="spellEnd"/>
            <w:r w:rsidRPr="001A4B5D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 xml:space="preserve"> cans on the power pole!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112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75F29C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>Open Delta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112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E93F1D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>Generating 3 phase power from just 2 phases of a transformer</w:t>
            </w:r>
          </w:p>
        </w:tc>
      </w:tr>
      <w:tr w:rsidR="004325A6" w:rsidRPr="001A4B5D" w14:paraId="7E22CB69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1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6E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09221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color w:val="FFFFFF"/>
                <w:sz w:val="16"/>
                <w:szCs w:val="16"/>
              </w:rPr>
              <w:t>DRIVE MODIFICATIONS BASED UPON POWER SUPPLY</w:t>
            </w:r>
          </w:p>
        </w:tc>
      </w:tr>
      <w:tr w:rsidR="004325A6" w:rsidRPr="001A4B5D" w14:paraId="783EA660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E269AB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Wye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C7599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proofErr w:type="spellStart"/>
            <w:r w:rsidRPr="001A4B5D">
              <w:rPr>
                <w:rFonts w:ascii="Avenir Next Regular" w:hAnsi="Avenir Next Regular"/>
                <w:sz w:val="16"/>
                <w:szCs w:val="16"/>
              </w:rPr>
              <w:t>Aquavar</w:t>
            </w:r>
            <w:proofErr w:type="spellEnd"/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 SPD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85C6D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Check Line to Ground voltages are within imbalance (3%).</w:t>
            </w:r>
          </w:p>
        </w:tc>
      </w:tr>
      <w:tr w:rsidR="004325A6" w:rsidRPr="001A4B5D" w14:paraId="69B61902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1967B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6ABDA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proofErr w:type="spellStart"/>
            <w:r w:rsidRPr="001A4B5D">
              <w:rPr>
                <w:rFonts w:ascii="Avenir Next Regular" w:hAnsi="Avenir Next Regular"/>
                <w:sz w:val="16"/>
                <w:szCs w:val="16"/>
              </w:rPr>
              <w:t>Aquavar</w:t>
            </w:r>
            <w:proofErr w:type="spellEnd"/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 CPC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B8264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Install EMC filter screws EM1/EM3 or F1/F2 depending upon drive frame size.</w:t>
            </w:r>
          </w:p>
        </w:tc>
      </w:tr>
      <w:tr w:rsidR="004325A6" w:rsidRPr="001A4B5D" w14:paraId="5F7C147E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4409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40CCBB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Technologic &amp; IPC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B1C5D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Check Line to Ground voltages are within imbalance (3%).</w:t>
            </w:r>
          </w:p>
        </w:tc>
      </w:tr>
      <w:tr w:rsidR="004325A6" w:rsidRPr="001A4B5D" w14:paraId="2682228E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2B1797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Floating Delta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4D253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proofErr w:type="spellStart"/>
            <w:r w:rsidRPr="001A4B5D">
              <w:rPr>
                <w:rFonts w:ascii="Avenir Next Regular" w:hAnsi="Avenir Next Regular"/>
                <w:sz w:val="16"/>
                <w:szCs w:val="16"/>
              </w:rPr>
              <w:t>Aquavar</w:t>
            </w:r>
            <w:proofErr w:type="spellEnd"/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 SPD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58528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Follow procedure: Disconnecting EMC Filter and MOV's per IM213.</w:t>
            </w:r>
          </w:p>
        </w:tc>
      </w:tr>
      <w:tr w:rsidR="004325A6" w:rsidRPr="001A4B5D" w14:paraId="5770BFAD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45EF3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6B876A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proofErr w:type="spellStart"/>
            <w:r w:rsidRPr="001A4B5D">
              <w:rPr>
                <w:rFonts w:ascii="Avenir Next Regular" w:hAnsi="Avenir Next Regular"/>
                <w:sz w:val="16"/>
                <w:szCs w:val="16"/>
              </w:rPr>
              <w:t>Aquavar</w:t>
            </w:r>
            <w:proofErr w:type="spellEnd"/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 CPC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6C001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Remove the line to ground EMC filter components by removing EM1 and EM3 or F1 and F2. Refer to “IT systems” in the table below.</w:t>
            </w:r>
          </w:p>
        </w:tc>
      </w:tr>
      <w:tr w:rsidR="004325A6" w:rsidRPr="001A4B5D" w14:paraId="32D04192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3D78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0F478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Technologic &amp; IPC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F6B32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Set Parameter 14-50 RFI FILTER to [Off].</w:t>
            </w:r>
          </w:p>
        </w:tc>
      </w:tr>
      <w:tr w:rsidR="004325A6" w:rsidRPr="001A4B5D" w14:paraId="01AEFC4A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040CC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Corner </w:t>
            </w:r>
            <w:r w:rsidRPr="001A4B5D">
              <w:rPr>
                <w:rFonts w:ascii="Avenir Next Regular" w:hAnsi="Avenir Next Regular"/>
                <w:sz w:val="16"/>
                <w:szCs w:val="16"/>
              </w:rPr>
              <w:br/>
              <w:t>Grounded Delta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2CC3E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proofErr w:type="spellStart"/>
            <w:r w:rsidRPr="001A4B5D">
              <w:rPr>
                <w:rFonts w:ascii="Avenir Next Regular" w:hAnsi="Avenir Next Regular"/>
                <w:sz w:val="16"/>
                <w:szCs w:val="16"/>
              </w:rPr>
              <w:t>Aquavar</w:t>
            </w:r>
            <w:proofErr w:type="spellEnd"/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 SPD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2435C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Follow procedure: Disconnecting EMC Filter and MOV's per IM213.</w:t>
            </w:r>
          </w:p>
        </w:tc>
      </w:tr>
      <w:tr w:rsidR="004325A6" w:rsidRPr="001A4B5D" w14:paraId="4F28C3CE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14A85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4AD87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proofErr w:type="spellStart"/>
            <w:r w:rsidRPr="001A4B5D">
              <w:rPr>
                <w:rFonts w:ascii="Avenir Next Regular" w:hAnsi="Avenir Next Regular"/>
                <w:sz w:val="16"/>
                <w:szCs w:val="16"/>
              </w:rPr>
              <w:t>Aquavar</w:t>
            </w:r>
            <w:proofErr w:type="spellEnd"/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 CPC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20363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For R4 or N4 frame size, remove EM3. Leave EM1 connected. For R5/N5 and R6/N6 leave the screws in F1/F2 installed (Refer to the “Corner grounded TN systems” column in the table below). </w:t>
            </w:r>
          </w:p>
        </w:tc>
      </w:tr>
      <w:tr w:rsidR="004325A6" w:rsidRPr="001A4B5D" w14:paraId="3039D81E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CA3AE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02EFE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Technologic &amp; IPC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78583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Set Parameter 14-50 RFI FILTER to [Off].</w:t>
            </w:r>
          </w:p>
        </w:tc>
      </w:tr>
      <w:tr w:rsidR="004325A6" w:rsidRPr="001A4B5D" w14:paraId="7413C43E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24D575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Delta with</w:t>
            </w:r>
          </w:p>
          <w:p w14:paraId="3E1DCC2F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Wild Leg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2F0962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proofErr w:type="spellStart"/>
            <w:r w:rsidRPr="001A4B5D">
              <w:rPr>
                <w:rFonts w:ascii="Avenir Next Regular" w:hAnsi="Avenir Next Regular"/>
                <w:sz w:val="16"/>
                <w:szCs w:val="16"/>
              </w:rPr>
              <w:t>Aquavar</w:t>
            </w:r>
            <w:proofErr w:type="spellEnd"/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 SPD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7B410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Follow procedure: Disconnecting EMC Filter and MOV's per IM213.</w:t>
            </w:r>
          </w:p>
        </w:tc>
      </w:tr>
      <w:tr w:rsidR="004325A6" w:rsidRPr="001A4B5D" w14:paraId="6D297A70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7716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14482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proofErr w:type="spellStart"/>
            <w:r w:rsidRPr="001A4B5D">
              <w:rPr>
                <w:rFonts w:ascii="Avenir Next Regular" w:hAnsi="Avenir Next Regular"/>
                <w:sz w:val="16"/>
                <w:szCs w:val="16"/>
              </w:rPr>
              <w:t>Aquavar</w:t>
            </w:r>
            <w:proofErr w:type="spellEnd"/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 CPC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E0DF0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Refer to the “Corner grounded TN systems” column in the table below.</w:t>
            </w:r>
          </w:p>
        </w:tc>
      </w:tr>
      <w:tr w:rsidR="004325A6" w:rsidRPr="001A4B5D" w14:paraId="5C078650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1B1D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5C0E43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Technologic &amp; IPC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BFB60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Set Parameter 14-50 RFI FILTER to [Off].</w:t>
            </w:r>
          </w:p>
        </w:tc>
      </w:tr>
      <w:tr w:rsidR="004325A6" w:rsidRPr="001A4B5D" w14:paraId="6A24882B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112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88F3E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>Open Delta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112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5C11BE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proofErr w:type="spellStart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>Aquavar</w:t>
            </w:r>
            <w:proofErr w:type="spellEnd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 xml:space="preserve"> SPD</w:t>
            </w:r>
          </w:p>
        </w:tc>
        <w:tc>
          <w:tcPr>
            <w:tcW w:w="801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112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18628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 xml:space="preserve">Use a </w:t>
            </w:r>
            <w:proofErr w:type="spellStart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>derated</w:t>
            </w:r>
            <w:proofErr w:type="spellEnd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 xml:space="preserve"> (oversized) three </w:t>
            </w:r>
            <w:proofErr w:type="gramStart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>phase</w:t>
            </w:r>
            <w:proofErr w:type="gramEnd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 xml:space="preserve"> drive wired for single phase input supply. </w:t>
            </w:r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br/>
              <w:t xml:space="preserve">Drive output amperage to be </w:t>
            </w:r>
            <w:proofErr w:type="spellStart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>derated</w:t>
            </w:r>
            <w:proofErr w:type="spellEnd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 xml:space="preserve"> by 50% to accommodate the </w:t>
            </w:r>
            <w:proofErr w:type="gramStart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>single phase</w:t>
            </w:r>
            <w:proofErr w:type="gramEnd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 xml:space="preserve"> input. </w:t>
            </w:r>
          </w:p>
        </w:tc>
      </w:tr>
      <w:tr w:rsidR="004325A6" w:rsidRPr="001A4B5D" w14:paraId="7CAA6C1C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112F"/>
          </w:tcPr>
          <w:p w14:paraId="1688B915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112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11DD8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proofErr w:type="spellStart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>Aquavar</w:t>
            </w:r>
            <w:proofErr w:type="spellEnd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 xml:space="preserve"> CPC</w:t>
            </w:r>
          </w:p>
        </w:tc>
        <w:tc>
          <w:tcPr>
            <w:tcW w:w="801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112F"/>
          </w:tcPr>
          <w:p w14:paraId="75529852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</w:tr>
      <w:tr w:rsidR="004325A6" w:rsidRPr="001A4B5D" w14:paraId="72B2B369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112F"/>
          </w:tcPr>
          <w:p w14:paraId="310264C9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112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13B2D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>Technologic &amp; IPC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112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8041E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 xml:space="preserve">Use dedicated </w:t>
            </w:r>
            <w:proofErr w:type="gramStart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>single phase</w:t>
            </w:r>
            <w:proofErr w:type="gramEnd"/>
            <w:r w:rsidRPr="001A4B5D">
              <w:rPr>
                <w:rFonts w:ascii="Avenir Next Regular" w:hAnsi="Avenir Next Regular"/>
                <w:color w:val="FFFFFF"/>
                <w:sz w:val="16"/>
                <w:szCs w:val="16"/>
              </w:rPr>
              <w:t xml:space="preserve"> drive wired with the balanced input legs.</w:t>
            </w:r>
          </w:p>
        </w:tc>
      </w:tr>
      <w:tr w:rsidR="00533CED" w:rsidRPr="001A4B5D" w14:paraId="20F6FA5E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/>
        </w:trPr>
        <w:tc>
          <w:tcPr>
            <w:tcW w:w="11661" w:type="dxa"/>
            <w:gridSpan w:val="6"/>
            <w:tcBorders>
              <w:top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616D7" w14:textId="77777777" w:rsidR="00533CED" w:rsidRPr="001A4B5D" w:rsidRDefault="00533CED" w:rsidP="00FB21AF">
            <w:pPr>
              <w:pStyle w:val="BasicParagraph"/>
              <w:spacing w:line="240" w:lineRule="auto"/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</w:pPr>
          </w:p>
        </w:tc>
      </w:tr>
      <w:tr w:rsidR="004325A6" w:rsidRPr="001A4B5D" w14:paraId="7896FBE6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99AC0B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lastRenderedPageBreak/>
              <w:t xml:space="preserve">Table to be used </w:t>
            </w: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br/>
              <w:t>for CPC ONLY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6A073A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Frame Sizes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A3FEC3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Screw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12548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Symmetrically Grounded TN Systems (TN-S Systems)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AFF599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Corner Grounded TN Systems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DE280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IT Systems (ungrounded or high-resistance grounded [&gt; 30 ohm])</w:t>
            </w:r>
          </w:p>
        </w:tc>
      </w:tr>
      <w:tr w:rsidR="004325A6" w:rsidRPr="001A4B5D" w14:paraId="5A6B94E5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979F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78C58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R1…R3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00728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EM1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F2E53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proofErr w:type="gramStart"/>
            <w:r w:rsidRPr="001A4B5D">
              <w:rPr>
                <w:rFonts w:ascii="Avenir Next Regular" w:hAnsi="Avenir Next Regular"/>
                <w:sz w:val="16"/>
                <w:szCs w:val="16"/>
              </w:rPr>
              <w:t>x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0E0BF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proofErr w:type="gramStart"/>
            <w:r w:rsidRPr="001A4B5D">
              <w:rPr>
                <w:rFonts w:ascii="Avenir Next Regular" w:hAnsi="Avenir Next Regular"/>
                <w:sz w:val="16"/>
                <w:szCs w:val="16"/>
              </w:rPr>
              <w:t>x</w:t>
            </w:r>
            <w:proofErr w:type="gram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ADAE0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•</w:t>
            </w:r>
          </w:p>
        </w:tc>
      </w:tr>
      <w:tr w:rsidR="004325A6" w:rsidRPr="001A4B5D" w14:paraId="663DC030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C0701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AE31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87F51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EM3</w:t>
            </w:r>
            <w:r w:rsidRPr="001A4B5D">
              <w:rPr>
                <w:rFonts w:ascii="Avenir Next Regular" w:hAnsi="Avenir Next Regular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92762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proofErr w:type="gramStart"/>
            <w:r w:rsidRPr="001A4B5D">
              <w:rPr>
                <w:rFonts w:ascii="Avenir Next Regular" w:hAnsi="Avenir Next Regular"/>
                <w:sz w:val="16"/>
                <w:szCs w:val="16"/>
              </w:rPr>
              <w:t>x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08B616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•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E61E1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•</w:t>
            </w:r>
          </w:p>
        </w:tc>
      </w:tr>
      <w:tr w:rsidR="004325A6" w:rsidRPr="001A4B5D" w14:paraId="0205DA0E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2EE44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B9813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R4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5BD8F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EM1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5FAAD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proofErr w:type="gramStart"/>
            <w:r w:rsidRPr="001A4B5D">
              <w:rPr>
                <w:rFonts w:ascii="Avenir Next Regular" w:hAnsi="Avenir Next Regular"/>
                <w:sz w:val="16"/>
                <w:szCs w:val="16"/>
              </w:rPr>
              <w:t>x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2EB5FD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proofErr w:type="gramStart"/>
            <w:r w:rsidRPr="001A4B5D">
              <w:rPr>
                <w:rFonts w:ascii="Avenir Next Regular" w:hAnsi="Avenir Next Regular"/>
                <w:sz w:val="16"/>
                <w:szCs w:val="16"/>
              </w:rPr>
              <w:t>x</w:t>
            </w:r>
            <w:proofErr w:type="gram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85731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—</w:t>
            </w:r>
          </w:p>
        </w:tc>
      </w:tr>
      <w:tr w:rsidR="004325A6" w:rsidRPr="001A4B5D" w14:paraId="5368C260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B0A1A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5812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2861B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EM3</w:t>
            </w:r>
            <w:r w:rsidRPr="001A4B5D">
              <w:rPr>
                <w:rFonts w:ascii="Avenir Next Regular" w:hAnsi="Avenir Next Regular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F6BF0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proofErr w:type="gramStart"/>
            <w:r w:rsidRPr="001A4B5D">
              <w:rPr>
                <w:rFonts w:ascii="Avenir Next Regular" w:hAnsi="Avenir Next Regular"/>
                <w:sz w:val="16"/>
                <w:szCs w:val="16"/>
              </w:rPr>
              <w:t>x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C9D86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—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3CE29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—</w:t>
            </w:r>
          </w:p>
        </w:tc>
      </w:tr>
      <w:tr w:rsidR="004325A6" w:rsidRPr="001A4B5D" w14:paraId="2F2F26AB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C1A7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30946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 w:cs="AvenirNextLTPro-Bold"/>
                <w:b/>
                <w:bCs/>
                <w:sz w:val="16"/>
                <w:szCs w:val="16"/>
              </w:rPr>
              <w:t>R5…R6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78198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F1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382C8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proofErr w:type="gramStart"/>
            <w:r w:rsidRPr="001A4B5D">
              <w:rPr>
                <w:rFonts w:ascii="Avenir Next Regular" w:hAnsi="Avenir Next Regular"/>
                <w:sz w:val="16"/>
                <w:szCs w:val="16"/>
              </w:rPr>
              <w:t>x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CEEFA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proofErr w:type="gramStart"/>
            <w:r w:rsidRPr="001A4B5D">
              <w:rPr>
                <w:rFonts w:ascii="Avenir Next Regular" w:hAnsi="Avenir Next Regular"/>
                <w:sz w:val="16"/>
                <w:szCs w:val="16"/>
              </w:rPr>
              <w:t>x</w:t>
            </w:r>
            <w:proofErr w:type="gram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8A8C4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—</w:t>
            </w:r>
          </w:p>
        </w:tc>
      </w:tr>
      <w:tr w:rsidR="004325A6" w:rsidRPr="001A4B5D" w14:paraId="60D52360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4231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23FF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CD171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F2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BB3CB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proofErr w:type="gramStart"/>
            <w:r w:rsidRPr="001A4B5D">
              <w:rPr>
                <w:rFonts w:ascii="Avenir Next Regular" w:hAnsi="Avenir Next Regular"/>
                <w:sz w:val="16"/>
                <w:szCs w:val="16"/>
              </w:rPr>
              <w:t>x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BD411F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proofErr w:type="gramStart"/>
            <w:r w:rsidRPr="001A4B5D">
              <w:rPr>
                <w:rFonts w:ascii="Avenir Next Regular" w:hAnsi="Avenir Next Regular"/>
                <w:sz w:val="16"/>
                <w:szCs w:val="16"/>
              </w:rPr>
              <w:t>x</w:t>
            </w:r>
            <w:proofErr w:type="gram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81BF3" w14:textId="77777777" w:rsidR="004325A6" w:rsidRPr="001A4B5D" w:rsidRDefault="004325A6" w:rsidP="001A4B5D">
            <w:pPr>
              <w:pStyle w:val="BasicParagraph"/>
              <w:spacing w:line="240" w:lineRule="auto"/>
              <w:jc w:val="center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—</w:t>
            </w:r>
          </w:p>
        </w:tc>
      </w:tr>
      <w:tr w:rsidR="004325A6" w:rsidRPr="001A4B5D" w14:paraId="603631FD" w14:textId="77777777" w:rsidTr="00533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AFB81" w14:textId="77777777" w:rsidR="004325A6" w:rsidRPr="001A4B5D" w:rsidRDefault="004325A6" w:rsidP="001A4B5D">
            <w:pPr>
              <w:pStyle w:val="NoParagraphStyle"/>
              <w:spacing w:line="240" w:lineRule="auto"/>
              <w:textAlignment w:val="auto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</w:tc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F77B3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proofErr w:type="gramStart"/>
            <w:r w:rsidRPr="001A4B5D">
              <w:rPr>
                <w:rFonts w:ascii="Avenir Next Regular" w:hAnsi="Avenir Next Regular"/>
                <w:sz w:val="16"/>
                <w:szCs w:val="16"/>
              </w:rPr>
              <w:t>x</w:t>
            </w:r>
            <w:proofErr w:type="gramEnd"/>
            <w:r w:rsidRPr="001A4B5D">
              <w:rPr>
                <w:rFonts w:ascii="Avenir Next Regular" w:hAnsi="Avenir Next Regular"/>
                <w:sz w:val="16"/>
                <w:szCs w:val="16"/>
              </w:rPr>
              <w:t xml:space="preserve"> = Install the screw. (EMC filter will be connected)</w:t>
            </w:r>
          </w:p>
          <w:p w14:paraId="26B00757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• = Replace the screw with the provided polyamide screw. (EMC filter will be connected)</w:t>
            </w:r>
          </w:p>
          <w:p w14:paraId="4A164B14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— = Remove the screw. (EMC filter will be connected)</w:t>
            </w:r>
          </w:p>
          <w:p w14:paraId="544B1A20" w14:textId="77777777" w:rsidR="004325A6" w:rsidRPr="001A4B5D" w:rsidRDefault="004325A6" w:rsidP="001A4B5D">
            <w:pPr>
              <w:pStyle w:val="BasicParagraph"/>
              <w:spacing w:line="240" w:lineRule="auto"/>
              <w:rPr>
                <w:rFonts w:ascii="Avenir Next Regular" w:hAnsi="Avenir Next Regular"/>
                <w:sz w:val="16"/>
                <w:szCs w:val="16"/>
              </w:rPr>
            </w:pPr>
            <w:r w:rsidRPr="001A4B5D">
              <w:rPr>
                <w:rFonts w:ascii="Avenir Next Regular" w:hAnsi="Avenir Next Regular"/>
                <w:sz w:val="16"/>
                <w:szCs w:val="16"/>
              </w:rPr>
              <w:t>1 = ACS550-U1 drives are shipped with screw EM3 already removed.</w:t>
            </w:r>
          </w:p>
        </w:tc>
      </w:tr>
    </w:tbl>
    <w:p w14:paraId="25CD19D7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4865012E" w14:textId="5F546808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39CC2822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682C764B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0CC30233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30382809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75649C03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2FC20884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41CD794F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02B39EE0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3FE29C51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739397F5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00397C42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386092F8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6BF30743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46C376F8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53B7F39D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5309C0F9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383D02B9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179E4D20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2F0176E7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663B512F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0CA66D0A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67B1E0DD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2E0C5C06" w14:textId="4427DE09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7A050CFE" wp14:editId="2F8D747A">
            <wp:simplePos x="0" y="0"/>
            <wp:positionH relativeFrom="column">
              <wp:posOffset>11430</wp:posOffset>
            </wp:positionH>
            <wp:positionV relativeFrom="paragraph">
              <wp:posOffset>142240</wp:posOffset>
            </wp:positionV>
            <wp:extent cx="1825625" cy="66738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lem_tag_rg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30E93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60C2E050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2F243EC5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1C88E003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656A9564" w14:textId="77777777" w:rsidR="00533CED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  <w:b/>
          <w:bCs/>
          <w:color w:val="231F20"/>
          <w:spacing w:val="5"/>
        </w:rPr>
      </w:pPr>
    </w:p>
    <w:p w14:paraId="5D91DB97" w14:textId="77777777" w:rsidR="00533CED" w:rsidRPr="00822497" w:rsidRDefault="00533CED" w:rsidP="00533CED">
      <w:pPr>
        <w:tabs>
          <w:tab w:val="left" w:pos="0"/>
        </w:tabs>
        <w:spacing w:before="16" w:after="0" w:line="264" w:lineRule="exact"/>
        <w:ind w:right="-20"/>
        <w:rPr>
          <w:rFonts w:ascii="Arial" w:eastAsia="Avenir Next LT Pro" w:hAnsi="Arial" w:cs="Avenir Next LT Pro"/>
        </w:rPr>
      </w:pPr>
      <w:r w:rsidRPr="00822497">
        <w:rPr>
          <w:rFonts w:ascii="Arial" w:eastAsia="Avenir Next LT Pro" w:hAnsi="Arial" w:cs="Avenir Next LT Pro"/>
          <w:b/>
          <w:bCs/>
          <w:color w:val="231F20"/>
          <w:spacing w:val="5"/>
        </w:rPr>
        <w:t>X</w:t>
      </w:r>
      <w:r w:rsidRPr="00822497">
        <w:rPr>
          <w:rFonts w:ascii="Arial" w:eastAsia="Avenir Next LT Pro" w:hAnsi="Arial" w:cs="Avenir Next LT Pro"/>
          <w:b/>
          <w:bCs/>
          <w:color w:val="231F20"/>
          <w:spacing w:val="11"/>
        </w:rPr>
        <w:t>yle</w:t>
      </w:r>
      <w:r w:rsidRPr="00822497">
        <w:rPr>
          <w:rFonts w:ascii="Arial" w:eastAsia="Avenir Next LT Pro" w:hAnsi="Arial" w:cs="Avenir Next LT Pro"/>
          <w:b/>
          <w:bCs/>
          <w:color w:val="231F20"/>
        </w:rPr>
        <w:t>m</w:t>
      </w:r>
      <w:r w:rsidRPr="00822497">
        <w:rPr>
          <w:rFonts w:ascii="Arial" w:eastAsia="Avenir Next LT Pro" w:hAnsi="Arial" w:cs="Avenir Next LT Pro"/>
          <w:b/>
          <w:bCs/>
          <w:color w:val="231F20"/>
          <w:spacing w:val="22"/>
        </w:rPr>
        <w:t xml:space="preserve"> </w:t>
      </w:r>
      <w:r w:rsidRPr="00822497">
        <w:rPr>
          <w:rFonts w:ascii="Arial" w:eastAsia="Avenir Next LT Pro" w:hAnsi="Arial" w:cs="Avenir Next LT Pro"/>
          <w:b/>
          <w:bCs/>
          <w:color w:val="231F20"/>
          <w:spacing w:val="11"/>
        </w:rPr>
        <w:t>Inc.</w:t>
      </w:r>
    </w:p>
    <w:p w14:paraId="3FA2245F" w14:textId="77777777" w:rsidR="00533CED" w:rsidRPr="00822497" w:rsidRDefault="00533CED" w:rsidP="00533CED">
      <w:pPr>
        <w:tabs>
          <w:tab w:val="left" w:pos="0"/>
          <w:tab w:val="left" w:pos="7769"/>
        </w:tabs>
        <w:spacing w:after="0" w:line="376" w:lineRule="exact"/>
        <w:ind w:right="-20"/>
        <w:rPr>
          <w:rFonts w:ascii="Arial" w:eastAsia="Times New Roman" w:hAnsi="Arial" w:cs="Times New Roman"/>
        </w:rPr>
      </w:pPr>
      <w:hyperlink r:id="rId13">
        <w:r w:rsidRPr="00822497">
          <w:rPr>
            <w:rFonts w:ascii="Arial" w:eastAsia="Avenir Next LT Pro Medium" w:hAnsi="Arial" w:cs="Avenir Next LT Pro Medium"/>
            <w:color w:val="231F20"/>
            <w:position w:val="3"/>
          </w:rPr>
          <w:t>ww</w:t>
        </w:r>
        <w:r w:rsidRPr="00822497">
          <w:rPr>
            <w:rFonts w:ascii="Arial" w:eastAsia="Avenir Next LT Pro Medium" w:hAnsi="Arial" w:cs="Avenir Next LT Pro Medium"/>
            <w:color w:val="231F20"/>
            <w:spacing w:val="-8"/>
            <w:position w:val="3"/>
          </w:rPr>
          <w:t>w</w:t>
        </w:r>
        <w:r w:rsidRPr="00822497">
          <w:rPr>
            <w:rFonts w:ascii="Arial" w:eastAsia="Avenir Next LT Pro Medium" w:hAnsi="Arial" w:cs="Avenir Next LT Pro Medium"/>
            <w:color w:val="231F20"/>
            <w:position w:val="3"/>
          </w:rPr>
          <w:t>.bellgosse</w:t>
        </w:r>
        <w:r w:rsidRPr="00822497">
          <w:rPr>
            <w:rFonts w:ascii="Arial" w:eastAsia="Avenir Next LT Pro Medium" w:hAnsi="Arial" w:cs="Avenir Next LT Pro Medium"/>
            <w:color w:val="231F20"/>
            <w:spacing w:val="-3"/>
            <w:position w:val="3"/>
          </w:rPr>
          <w:t>t</w:t>
        </w:r>
        <w:r>
          <w:rPr>
            <w:rFonts w:ascii="Arial" w:eastAsia="Avenir Next LT Pro Medium" w:hAnsi="Arial" w:cs="Avenir Next LT Pro Medium"/>
            <w:color w:val="231F20"/>
            <w:position w:val="3"/>
          </w:rPr>
          <w:t>t.com</w:t>
        </w:r>
        <w:r w:rsidRPr="00822497">
          <w:rPr>
            <w:rFonts w:ascii="Arial" w:eastAsia="Times New Roman" w:hAnsi="Arial" w:cs="Times New Roman"/>
            <w:color w:val="231F20"/>
            <w:position w:val="-7"/>
          </w:rPr>
          <w:t xml:space="preserve">   </w:t>
        </w:r>
      </w:hyperlink>
      <w:r>
        <w:rPr>
          <w:rFonts w:ascii="Arial" w:eastAsia="Times New Roman" w:hAnsi="Arial" w:cs="Times New Roman"/>
          <w:color w:val="231F20"/>
          <w:position w:val="-7"/>
        </w:rPr>
        <w:tab/>
      </w:r>
    </w:p>
    <w:p w14:paraId="4A5A154C" w14:textId="77777777" w:rsidR="00533CED" w:rsidRPr="00822497" w:rsidRDefault="00533CED" w:rsidP="00533CED">
      <w:pPr>
        <w:tabs>
          <w:tab w:val="left" w:pos="0"/>
        </w:tabs>
        <w:spacing w:before="13" w:after="0" w:line="240" w:lineRule="exact"/>
        <w:rPr>
          <w:rFonts w:ascii="Arial" w:hAnsi="Arial"/>
          <w:sz w:val="24"/>
          <w:szCs w:val="24"/>
        </w:rPr>
      </w:pPr>
    </w:p>
    <w:p w14:paraId="09DA120E" w14:textId="77777777" w:rsidR="00533CED" w:rsidRDefault="00533CED" w:rsidP="00533CED">
      <w:pPr>
        <w:pStyle w:val="BasicParagraph"/>
        <w:rPr>
          <w:sz w:val="14"/>
          <w:szCs w:val="14"/>
        </w:rPr>
      </w:pPr>
      <w:r>
        <w:rPr>
          <w:sz w:val="14"/>
          <w:szCs w:val="14"/>
        </w:rPr>
        <w:t>Bell &amp; Gossett is a trademark of Xylem Inc. or one of its subsidiaries.</w:t>
      </w:r>
    </w:p>
    <w:p w14:paraId="0DF3548B" w14:textId="77777777" w:rsidR="00533CED" w:rsidRDefault="00533CED" w:rsidP="00533CED">
      <w:pPr>
        <w:pStyle w:val="BasicParagraph"/>
        <w:spacing w:after="40"/>
        <w:rPr>
          <w:sz w:val="14"/>
          <w:szCs w:val="14"/>
        </w:rPr>
      </w:pPr>
      <w:proofErr w:type="spellStart"/>
      <w:r>
        <w:rPr>
          <w:sz w:val="14"/>
          <w:szCs w:val="14"/>
        </w:rPr>
        <w:t>CentriPro</w:t>
      </w:r>
      <w:proofErr w:type="spellEnd"/>
      <w:r>
        <w:rPr>
          <w:sz w:val="14"/>
          <w:szCs w:val="14"/>
        </w:rPr>
        <w:t xml:space="preserve"> and </w:t>
      </w:r>
      <w:proofErr w:type="spellStart"/>
      <w:r>
        <w:rPr>
          <w:sz w:val="14"/>
          <w:szCs w:val="14"/>
        </w:rPr>
        <w:t>Aquavar</w:t>
      </w:r>
      <w:proofErr w:type="spellEnd"/>
      <w:r>
        <w:rPr>
          <w:sz w:val="14"/>
          <w:szCs w:val="14"/>
        </w:rPr>
        <w:t xml:space="preserve"> are trademarks of Xylem Inc. or one of its subsidiaries.</w:t>
      </w:r>
    </w:p>
    <w:p w14:paraId="4ED95240" w14:textId="3E3F2A2A" w:rsidR="00F1193A" w:rsidRPr="001668B4" w:rsidRDefault="00533CED" w:rsidP="001668B4">
      <w:pPr>
        <w:tabs>
          <w:tab w:val="left" w:pos="0"/>
        </w:tabs>
        <w:spacing w:before="56" w:after="0" w:line="240" w:lineRule="auto"/>
        <w:ind w:right="-20"/>
        <w:rPr>
          <w:rFonts w:ascii="Avenir Next Regular" w:eastAsia="Avenir Next LT Pro" w:hAnsi="Avenir Next Regular" w:cs="Avenir Next LT Pro"/>
          <w:sz w:val="12"/>
          <w:szCs w:val="12"/>
        </w:rPr>
        <w:sectPr w:rsidR="00F1193A" w:rsidRPr="001668B4" w:rsidSect="004325A6">
          <w:headerReference w:type="even" r:id="rId14"/>
          <w:headerReference w:type="default" r:id="rId15"/>
          <w:pgSz w:w="12240" w:h="15840"/>
          <w:pgMar w:top="270" w:right="270" w:bottom="280" w:left="800" w:header="720" w:footer="45" w:gutter="0"/>
          <w:cols w:space="720"/>
        </w:sectPr>
      </w:pPr>
      <w:proofErr w:type="gramStart"/>
      <w:r w:rsidRPr="00533CED">
        <w:rPr>
          <w:rFonts w:ascii="Avenir Next Regular" w:eastAsia="Avenir Next LT Pro" w:hAnsi="Avenir Next Regular" w:cs="Avenir Next LT Pro"/>
          <w:color w:val="231F20"/>
          <w:sz w:val="12"/>
          <w:szCs w:val="12"/>
        </w:rPr>
        <w:t>©</w:t>
      </w:r>
      <w:r w:rsidRPr="00533CED">
        <w:rPr>
          <w:rFonts w:ascii="Avenir Next Regular" w:eastAsia="Avenir Next LT Pro" w:hAnsi="Avenir Next Regular" w:cs="Avenir Next LT Pro"/>
          <w:color w:val="231F20"/>
          <w:spacing w:val="10"/>
          <w:sz w:val="12"/>
          <w:szCs w:val="12"/>
        </w:rPr>
        <w:t xml:space="preserve"> </w:t>
      </w:r>
      <w:r w:rsidRPr="00533CED">
        <w:rPr>
          <w:rFonts w:ascii="Avenir Next Regular" w:eastAsia="Avenir Next LT Pro" w:hAnsi="Avenir Next Regular" w:cs="Avenir Next LT Pro"/>
          <w:color w:val="231F20"/>
          <w:spacing w:val="5"/>
          <w:sz w:val="12"/>
          <w:szCs w:val="12"/>
        </w:rPr>
        <w:t>2015</w:t>
      </w:r>
      <w:r w:rsidRPr="00533CED">
        <w:rPr>
          <w:rFonts w:ascii="Avenir Next Regular" w:eastAsia="Avenir Next LT Pro" w:hAnsi="Avenir Next Regular" w:cs="Avenir Next LT Pro"/>
          <w:color w:val="231F20"/>
          <w:spacing w:val="8"/>
          <w:sz w:val="12"/>
          <w:szCs w:val="12"/>
        </w:rPr>
        <w:t xml:space="preserve"> </w:t>
      </w:r>
      <w:r w:rsidRPr="00533CED">
        <w:rPr>
          <w:rFonts w:ascii="Avenir Next Regular" w:eastAsia="Avenir Next LT Pro" w:hAnsi="Avenir Next Regular" w:cs="Avenir Next LT Pro"/>
          <w:color w:val="231F20"/>
          <w:spacing w:val="2"/>
          <w:sz w:val="12"/>
          <w:szCs w:val="12"/>
        </w:rPr>
        <w:t>X</w:t>
      </w:r>
      <w:r w:rsidRPr="00533CED">
        <w:rPr>
          <w:rFonts w:ascii="Avenir Next Regular" w:eastAsia="Avenir Next LT Pro" w:hAnsi="Avenir Next Regular" w:cs="Avenir Next LT Pro"/>
          <w:color w:val="231F20"/>
          <w:spacing w:val="5"/>
          <w:sz w:val="12"/>
          <w:szCs w:val="12"/>
        </w:rPr>
        <w:t>yle</w:t>
      </w:r>
      <w:r w:rsidRPr="00533CED">
        <w:rPr>
          <w:rFonts w:ascii="Avenir Next Regular" w:eastAsia="Avenir Next LT Pro" w:hAnsi="Avenir Next Regular" w:cs="Avenir Next LT Pro"/>
          <w:color w:val="231F20"/>
          <w:sz w:val="12"/>
          <w:szCs w:val="12"/>
        </w:rPr>
        <w:t>m</w:t>
      </w:r>
      <w:r w:rsidRPr="00533CED">
        <w:rPr>
          <w:rFonts w:ascii="Avenir Next Regular" w:eastAsia="Avenir Next LT Pro" w:hAnsi="Avenir Next Regular" w:cs="Avenir Next LT Pro"/>
          <w:color w:val="231F20"/>
          <w:spacing w:val="10"/>
          <w:sz w:val="12"/>
          <w:szCs w:val="12"/>
        </w:rPr>
        <w:t xml:space="preserve"> </w:t>
      </w:r>
      <w:r w:rsidRPr="00533CED">
        <w:rPr>
          <w:rFonts w:ascii="Avenir Next Regular" w:eastAsia="Avenir Next LT Pro" w:hAnsi="Avenir Next Regular" w:cs="Avenir Next LT Pro"/>
          <w:color w:val="231F20"/>
          <w:spacing w:val="5"/>
          <w:sz w:val="12"/>
          <w:szCs w:val="12"/>
        </w:rPr>
        <w:t>Inc</w:t>
      </w:r>
      <w:r w:rsidRPr="00533CED">
        <w:rPr>
          <w:rFonts w:ascii="Avenir Next Regular" w:eastAsia="Avenir Next LT Pro" w:hAnsi="Avenir Next Regular" w:cs="Avenir Next LT Pro"/>
          <w:color w:val="231F20"/>
          <w:sz w:val="12"/>
          <w:szCs w:val="12"/>
        </w:rPr>
        <w:t>.</w:t>
      </w:r>
      <w:proofErr w:type="gramEnd"/>
      <w:r w:rsidRPr="00533CED">
        <w:rPr>
          <w:rFonts w:ascii="Avenir Next Regular" w:eastAsia="Avenir Next LT Pro" w:hAnsi="Avenir Next Regular" w:cs="Avenir Next LT Pro"/>
          <w:color w:val="231F20"/>
          <w:sz w:val="12"/>
          <w:szCs w:val="12"/>
        </w:rPr>
        <w:t xml:space="preserve">   </w:t>
      </w:r>
      <w:r w:rsidRPr="00533CED">
        <w:rPr>
          <w:rFonts w:ascii="Avenir Next Regular" w:eastAsia="Avenir Next LT Pro" w:hAnsi="Avenir Next Regular" w:cs="Avenir Next LT Pro"/>
          <w:color w:val="231F20"/>
          <w:spacing w:val="18"/>
          <w:sz w:val="12"/>
          <w:szCs w:val="12"/>
        </w:rPr>
        <w:t xml:space="preserve"> </w:t>
      </w:r>
      <w:r w:rsidRPr="00533CED">
        <w:rPr>
          <w:rFonts w:ascii="Avenir Next Regular" w:eastAsia="Avenir Next LT Pro" w:hAnsi="Avenir Next Regular" w:cs="Avenir Next LT Pro"/>
          <w:color w:val="231F20"/>
          <w:spacing w:val="5"/>
          <w:sz w:val="12"/>
          <w:szCs w:val="12"/>
        </w:rPr>
        <w:t>BGVSDSC</w:t>
      </w:r>
      <w:r w:rsidRPr="00533CED">
        <w:rPr>
          <w:rFonts w:ascii="Avenir Next Regular" w:eastAsia="Avenir Next LT Pro" w:hAnsi="Avenir Next Regular" w:cs="Avenir Next LT Pro"/>
          <w:color w:val="231F20"/>
          <w:sz w:val="12"/>
          <w:szCs w:val="12"/>
        </w:rPr>
        <w:t xml:space="preserve">    </w:t>
      </w:r>
      <w:r w:rsidRPr="00533CED">
        <w:rPr>
          <w:rFonts w:ascii="Avenir Next Regular" w:eastAsia="Avenir Next LT Pro" w:hAnsi="Avenir Next Regular" w:cs="Avenir Next LT Pro"/>
          <w:color w:val="231F20"/>
          <w:spacing w:val="29"/>
          <w:sz w:val="12"/>
          <w:szCs w:val="12"/>
        </w:rPr>
        <w:t xml:space="preserve"> </w:t>
      </w:r>
      <w:r w:rsidRPr="00533CED">
        <w:rPr>
          <w:rFonts w:ascii="Avenir Next Regular" w:eastAsia="Avenir Next LT Pro" w:hAnsi="Avenir Next Regular" w:cs="Avenir Next LT Pro"/>
          <w:color w:val="231F20"/>
          <w:spacing w:val="5"/>
          <w:sz w:val="12"/>
          <w:szCs w:val="12"/>
        </w:rPr>
        <w:t>January</w:t>
      </w:r>
      <w:r w:rsidRPr="00533CED">
        <w:rPr>
          <w:rFonts w:ascii="Avenir Next Regular" w:eastAsia="Avenir Next LT Pro" w:hAnsi="Avenir Next Regular" w:cs="Avenir Next LT Pro"/>
          <w:color w:val="231F20"/>
          <w:spacing w:val="10"/>
          <w:sz w:val="12"/>
          <w:szCs w:val="12"/>
        </w:rPr>
        <w:t xml:space="preserve"> </w:t>
      </w:r>
      <w:r w:rsidRPr="00533CED">
        <w:rPr>
          <w:rFonts w:ascii="Avenir Next Regular" w:eastAsia="Avenir Next LT Pro" w:hAnsi="Avenir Next Regular" w:cs="Avenir Next LT Pro"/>
          <w:color w:val="231F20"/>
          <w:spacing w:val="5"/>
          <w:sz w:val="12"/>
          <w:szCs w:val="12"/>
        </w:rPr>
        <w:t>2015</w:t>
      </w:r>
      <w:r w:rsidRPr="00533CED">
        <w:rPr>
          <w:rFonts w:ascii="Avenir Next Regular" w:eastAsia="Avenir Next LT Pro" w:hAnsi="Avenir Next Regular" w:cs="Avenir Next LT Pro"/>
          <w:sz w:val="12"/>
          <w:szCs w:val="12"/>
        </w:rPr>
        <w:t xml:space="preserve">                                                                                  </w:t>
      </w:r>
      <w:r w:rsidR="001668B4">
        <w:rPr>
          <w:rFonts w:ascii="Avenir Next Regular" w:eastAsia="Avenir Next LT Pro" w:hAnsi="Avenir Next Regular" w:cs="Avenir Next LT Pro"/>
          <w:sz w:val="12"/>
          <w:szCs w:val="12"/>
        </w:rPr>
        <w:t xml:space="preserve">                               </w:t>
      </w:r>
      <w:r w:rsidRPr="00533CED">
        <w:rPr>
          <w:rFonts w:ascii="Avenir Next Regular" w:eastAsia="Avenir Next LT Pro" w:hAnsi="Avenir Next Regular" w:cs="Avenir Next LT Pro"/>
          <w:sz w:val="12"/>
          <w:szCs w:val="12"/>
        </w:rPr>
        <w:t xml:space="preserve">   </w:t>
      </w:r>
      <w:r w:rsidRPr="00533CED">
        <w:rPr>
          <w:rFonts w:ascii="Avenir Next Regular" w:hAnsi="Avenir Next Regular" w:cs="AvenirNextLTPro-Bold"/>
          <w:b/>
          <w:bCs/>
          <w:color w:val="000000"/>
          <w:sz w:val="20"/>
          <w:szCs w:val="20"/>
        </w:rPr>
        <w:t>CONTROLS TECHNICAL HOTLINE:  866-673-044</w:t>
      </w:r>
      <w:r w:rsidR="00663500">
        <w:rPr>
          <w:rFonts w:ascii="Avenir Next Regular" w:hAnsi="Avenir Next Regular" w:cs="AvenirNextLTPro-Bold"/>
          <w:b/>
          <w:bCs/>
          <w:color w:val="000000"/>
          <w:sz w:val="20"/>
          <w:szCs w:val="20"/>
        </w:rPr>
        <w:t>5</w:t>
      </w:r>
    </w:p>
    <w:p w14:paraId="1D0B9BF6" w14:textId="77777777" w:rsidR="00F1193A" w:rsidRPr="00822497" w:rsidRDefault="00F1193A" w:rsidP="00663500">
      <w:pPr>
        <w:tabs>
          <w:tab w:val="left" w:pos="0"/>
        </w:tabs>
        <w:spacing w:after="0" w:line="200" w:lineRule="exact"/>
        <w:rPr>
          <w:rFonts w:ascii="Arial" w:hAnsi="Arial"/>
          <w:sz w:val="20"/>
          <w:szCs w:val="20"/>
        </w:rPr>
      </w:pPr>
      <w:bookmarkStart w:id="0" w:name="_GoBack"/>
      <w:bookmarkEnd w:id="0"/>
    </w:p>
    <w:sectPr w:rsidR="00F1193A" w:rsidRPr="00822497" w:rsidSect="00663500">
      <w:headerReference w:type="even" r:id="rId16"/>
      <w:pgSz w:w="12240" w:h="15840"/>
      <w:pgMar w:top="720" w:right="620" w:bottom="280" w:left="99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FDE0BA" w14:textId="77777777" w:rsidR="00533CED" w:rsidRDefault="00533CED">
      <w:pPr>
        <w:spacing w:after="0" w:line="240" w:lineRule="auto"/>
      </w:pPr>
      <w:r>
        <w:separator/>
      </w:r>
    </w:p>
  </w:endnote>
  <w:endnote w:type="continuationSeparator" w:id="0">
    <w:p w14:paraId="73380122" w14:textId="77777777" w:rsidR="00533CED" w:rsidRDefault="00533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NextLT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NextLTPro-Regular">
    <w:altName w:val="AvenirNext LT Pr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 LT Pro">
    <w:altName w:val="Times New Roman"/>
    <w:charset w:val="00"/>
    <w:family w:val="roman"/>
    <w:pitch w:val="variable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ZapfDingbatsITC">
    <w:altName w:val="Zapf Dingbats"/>
    <w:panose1 w:val="00000000000000000000"/>
    <w:charset w:val="02"/>
    <w:family w:val="auto"/>
    <w:notTrueType/>
    <w:pitch w:val="default"/>
  </w:font>
  <w:font w:name="AvenirNextLTPro-Medium">
    <w:altName w:val="AvenirNext LT Pro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 LT Pro Medium">
    <w:altName w:val="Times New Roman"/>
    <w:charset w:val="00"/>
    <w:family w:val="roman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2272BD" w14:textId="77777777" w:rsidR="00533CED" w:rsidRDefault="00533CED">
      <w:pPr>
        <w:spacing w:after="0" w:line="240" w:lineRule="auto"/>
      </w:pPr>
      <w:r>
        <w:separator/>
      </w:r>
    </w:p>
  </w:footnote>
  <w:footnote w:type="continuationSeparator" w:id="0">
    <w:p w14:paraId="444E6FA2" w14:textId="77777777" w:rsidR="00533CED" w:rsidRDefault="00533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1D570" w14:textId="404E2058" w:rsidR="00533CED" w:rsidRDefault="00533CED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FD0C7" w14:textId="457F61BF" w:rsidR="00533CED" w:rsidRDefault="00533CED">
    <w:pPr>
      <w:spacing w:after="0"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620C2" w14:textId="77777777" w:rsidR="00533CED" w:rsidRDefault="00533CED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93A"/>
    <w:rsid w:val="000A12CD"/>
    <w:rsid w:val="001668B4"/>
    <w:rsid w:val="00186F25"/>
    <w:rsid w:val="001A4B5D"/>
    <w:rsid w:val="002F45BF"/>
    <w:rsid w:val="003F0B5C"/>
    <w:rsid w:val="004325A6"/>
    <w:rsid w:val="00464E30"/>
    <w:rsid w:val="0048682E"/>
    <w:rsid w:val="00487FD2"/>
    <w:rsid w:val="004F4F2F"/>
    <w:rsid w:val="00511F9B"/>
    <w:rsid w:val="00515157"/>
    <w:rsid w:val="00533CED"/>
    <w:rsid w:val="00621A0B"/>
    <w:rsid w:val="00663500"/>
    <w:rsid w:val="006B2304"/>
    <w:rsid w:val="006B3A75"/>
    <w:rsid w:val="007E631B"/>
    <w:rsid w:val="00822497"/>
    <w:rsid w:val="00827D12"/>
    <w:rsid w:val="008F7806"/>
    <w:rsid w:val="0096201D"/>
    <w:rsid w:val="009F2DCF"/>
    <w:rsid w:val="00A734A1"/>
    <w:rsid w:val="00B52FDB"/>
    <w:rsid w:val="00C63A75"/>
    <w:rsid w:val="00C742A8"/>
    <w:rsid w:val="00C932E0"/>
    <w:rsid w:val="00CC2447"/>
    <w:rsid w:val="00CE3E35"/>
    <w:rsid w:val="00D21EFA"/>
    <w:rsid w:val="00E3278C"/>
    <w:rsid w:val="00F1193A"/>
    <w:rsid w:val="00FB21AF"/>
    <w:rsid w:val="00FD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C1B0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49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49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24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497"/>
  </w:style>
  <w:style w:type="paragraph" w:styleId="Footer">
    <w:name w:val="footer"/>
    <w:basedOn w:val="Normal"/>
    <w:link w:val="FooterChar"/>
    <w:uiPriority w:val="99"/>
    <w:unhideWhenUsed/>
    <w:rsid w:val="008224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497"/>
  </w:style>
  <w:style w:type="paragraph" w:customStyle="1" w:styleId="NoParagraphStyle">
    <w:name w:val="[No Paragraph Style]"/>
    <w:rsid w:val="00A734A1"/>
    <w:pPr>
      <w:autoSpaceDE w:val="0"/>
      <w:autoSpaceDN w:val="0"/>
      <w:adjustRightInd w:val="0"/>
      <w:spacing w:after="0" w:line="288" w:lineRule="auto"/>
      <w:textAlignment w:val="center"/>
    </w:pPr>
    <w:rPr>
      <w:rFonts w:ascii="AvenirNextLTPro-Bold" w:hAnsi="AvenirNextLTPro-Bold" w:cs="Times New Roman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A734A1"/>
    <w:pPr>
      <w:suppressAutoHyphens/>
    </w:pPr>
    <w:rPr>
      <w:rFonts w:ascii="AvenirNextLTPro-Regular" w:hAnsi="AvenirNextLTPro-Regular" w:cs="AvenirNextLTPro-Regular"/>
    </w:rPr>
  </w:style>
  <w:style w:type="character" w:styleId="Hyperlink">
    <w:name w:val="Hyperlink"/>
    <w:basedOn w:val="DefaultParagraphFont"/>
    <w:uiPriority w:val="99"/>
    <w:unhideWhenUsed/>
    <w:rsid w:val="004F4F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49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49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24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497"/>
  </w:style>
  <w:style w:type="paragraph" w:styleId="Footer">
    <w:name w:val="footer"/>
    <w:basedOn w:val="Normal"/>
    <w:link w:val="FooterChar"/>
    <w:uiPriority w:val="99"/>
    <w:unhideWhenUsed/>
    <w:rsid w:val="008224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497"/>
  </w:style>
  <w:style w:type="paragraph" w:customStyle="1" w:styleId="NoParagraphStyle">
    <w:name w:val="[No Paragraph Style]"/>
    <w:rsid w:val="00A734A1"/>
    <w:pPr>
      <w:autoSpaceDE w:val="0"/>
      <w:autoSpaceDN w:val="0"/>
      <w:adjustRightInd w:val="0"/>
      <w:spacing w:after="0" w:line="288" w:lineRule="auto"/>
      <w:textAlignment w:val="center"/>
    </w:pPr>
    <w:rPr>
      <w:rFonts w:ascii="AvenirNextLTPro-Bold" w:hAnsi="AvenirNextLTPro-Bold" w:cs="Times New Roman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A734A1"/>
    <w:pPr>
      <w:suppressAutoHyphens/>
    </w:pPr>
    <w:rPr>
      <w:rFonts w:ascii="AvenirNextLTPro-Regular" w:hAnsi="AvenirNextLTPro-Regular" w:cs="AvenirNextLTPro-Regular"/>
    </w:rPr>
  </w:style>
  <w:style w:type="character" w:styleId="Hyperlink">
    <w:name w:val="Hyperlink"/>
    <w:basedOn w:val="DefaultParagraphFont"/>
    <w:uiPriority w:val="99"/>
    <w:unhideWhenUsed/>
    <w:rsid w:val="004F4F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ellgossett.com" TargetMode="External"/><Relationship Id="rId12" Type="http://schemas.openxmlformats.org/officeDocument/2006/relationships/image" Target="media/image4.jpg"/><Relationship Id="rId13" Type="http://schemas.openxmlformats.org/officeDocument/2006/relationships/hyperlink" Target="http://www.bellgossett.com/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header" Target="head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935A5C-EAE5-634D-A9DE-068C51053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782</Words>
  <Characters>4462</Characters>
  <Application>Microsoft Macintosh Word</Application>
  <DocSecurity>0</DocSecurity>
  <Lines>37</Lines>
  <Paragraphs>10</Paragraphs>
  <ScaleCrop>false</ScaleCrop>
  <Company>ITT RCW</Company>
  <LinksUpToDate>false</LinksUpToDate>
  <CharactersWithSpaces>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Sue Bracy</cp:lastModifiedBy>
  <cp:revision>8</cp:revision>
  <dcterms:created xsi:type="dcterms:W3CDTF">2016-03-28T15:59:00Z</dcterms:created>
  <dcterms:modified xsi:type="dcterms:W3CDTF">2016-03-28T20:55:00Z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2015-10-07T00:00:00Z</vt:filetime>
  </property>
  <property fmtid="{D5CDD505-2E9C-101B-9397-08002B2CF9AE}" pid="3" name="LastSaved">
    <vt:filetime>2015-11-17T00:00:00Z</vt:filetime>
  </property>
</Properties>
</file>