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4509A6" w14:textId="2CF35AAC" w:rsidR="0025068A" w:rsidRPr="005973B5" w:rsidRDefault="00C0594C" w:rsidP="005973B5">
      <w:pPr>
        <w:spacing w:after="0" w:line="395" w:lineRule="exact"/>
        <w:ind w:left="90" w:right="100"/>
        <w:jc w:val="right"/>
        <w:rPr>
          <w:rFonts w:ascii="Arial" w:eastAsia="Avenir Next LT Pro" w:hAnsi="Arial" w:cs="Avenir Next LT Pro"/>
          <w:sz w:val="24"/>
          <w:szCs w:val="24"/>
        </w:rPr>
      </w:pPr>
      <w:r>
        <w:rPr>
          <w:rFonts w:ascii="Arial" w:eastAsia="Avenir Next LT Pro" w:hAnsi="Arial" w:cs="Avenir Next LT Pro"/>
          <w:b/>
          <w:bCs/>
          <w:noProof/>
          <w:color w:val="231F20"/>
          <w:position w:val="-2"/>
          <w:sz w:val="28"/>
          <w:szCs w:val="28"/>
        </w:rPr>
        <w:drawing>
          <wp:anchor distT="0" distB="0" distL="114300" distR="114300" simplePos="0" relativeHeight="251675136" behindDoc="0" locked="0" layoutInCell="1" allowOverlap="1" wp14:anchorId="2DFEC31F" wp14:editId="4CC71E72">
            <wp:simplePos x="0" y="0"/>
            <wp:positionH relativeFrom="column">
              <wp:posOffset>110490</wp:posOffset>
            </wp:positionH>
            <wp:positionV relativeFrom="paragraph">
              <wp:posOffset>-307340</wp:posOffset>
            </wp:positionV>
            <wp:extent cx="2175510" cy="864235"/>
            <wp:effectExtent l="0" t="0" r="889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ulds_WT_Xylem_4c.eps"/>
                    <pic:cNvPicPr/>
                  </pic:nvPicPr>
                  <pic:blipFill>
                    <a:blip r:embed="rId7">
                      <a:extLst>
                        <a:ext uri="{28A0092B-C50C-407E-A947-70E740481C1C}">
                          <a14:useLocalDpi xmlns:a14="http://schemas.microsoft.com/office/drawing/2010/main" val="0"/>
                        </a:ext>
                      </a:extLst>
                    </a:blip>
                    <a:stretch>
                      <a:fillRect/>
                    </a:stretch>
                  </pic:blipFill>
                  <pic:spPr>
                    <a:xfrm>
                      <a:off x="0" y="0"/>
                      <a:ext cx="2175510" cy="86423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noProof/>
          <w:sz w:val="20"/>
          <w:szCs w:val="20"/>
        </w:rPr>
        <mc:AlternateContent>
          <mc:Choice Requires="wps">
            <w:drawing>
              <wp:anchor distT="0" distB="0" distL="114300" distR="114300" simplePos="0" relativeHeight="251664896" behindDoc="0" locked="0" layoutInCell="1" allowOverlap="1" wp14:anchorId="4D0EEA69" wp14:editId="6FA6E878">
                <wp:simplePos x="0" y="0"/>
                <wp:positionH relativeFrom="column">
                  <wp:posOffset>80645</wp:posOffset>
                </wp:positionH>
                <wp:positionV relativeFrom="paragraph">
                  <wp:posOffset>743585</wp:posOffset>
                </wp:positionV>
                <wp:extent cx="6847205" cy="351155"/>
                <wp:effectExtent l="0" t="0" r="0" b="0"/>
                <wp:wrapThrough wrapText="bothSides">
                  <wp:wrapPolygon edited="0">
                    <wp:start x="80" y="1562"/>
                    <wp:lineTo x="80" y="18749"/>
                    <wp:lineTo x="21394" y="18749"/>
                    <wp:lineTo x="21394" y="1562"/>
                    <wp:lineTo x="80" y="1562"/>
                  </wp:wrapPolygon>
                </wp:wrapThrough>
                <wp:docPr id="9"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7205" cy="35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84311" w14:textId="072B7BA8" w:rsidR="00C0594C" w:rsidRPr="00822497" w:rsidRDefault="00C0594C" w:rsidP="005973B5">
                            <w:pPr>
                              <w:rPr>
                                <w:rFonts w:ascii="Arial" w:hAnsi="Arial"/>
                                <w:color w:val="BFBFBF" w:themeColor="background1" w:themeShade="BF"/>
                              </w:rPr>
                            </w:pPr>
                            <w:r w:rsidRPr="00822497">
                              <w:rPr>
                                <w:rFonts w:ascii="Arial" w:hAnsi="Arial"/>
                                <w:color w:val="BFBFBF" w:themeColor="background1" w:themeShade="BF"/>
                              </w:rPr>
                              <w:t>. . . . . . . . . . . . . . . . . . . . . . . . . . . . . . . . . . . . . . . . . . . . . . . . . . . . . . . . . .</w:t>
                            </w:r>
                            <w:r>
                              <w:rPr>
                                <w:rFonts w:ascii="Arial" w:hAnsi="Arial"/>
                                <w:color w:val="BFBFBF" w:themeColor="background1" w:themeShade="BF"/>
                              </w:rPr>
                              <w:t xml:space="preserve"> </w:t>
                            </w:r>
                            <w:r w:rsidRPr="00822497">
                              <w:rPr>
                                <w:rFonts w:ascii="Arial" w:hAnsi="Arial"/>
                                <w:color w:val="BFBFBF" w:themeColor="background1" w:themeShade="BF"/>
                              </w:rPr>
                              <w:t xml:space="preserve">. . . . . . . . . . . . . . . . . . . . . . . . . . . .  . . . . . . . . . . . . . . . .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25" o:spid="_x0000_s1026" type="#_x0000_t202" style="position:absolute;left:0;text-align:left;margin-left:6.35pt;margin-top:58.55pt;width:539.15pt;height:27.6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" filled="f" stroked="f">
                <v:textbox inset=",7.2pt,,7.2pt">
                  <w:txbxContent>
                    <w:p w14:paraId="1E784311" w14:textId="072B7BA8" w:rsidR="00C0594C" w:rsidRPr="00822497" w:rsidRDefault="00C0594C" w:rsidP="005973B5">
                      <w:pPr>
                        <w:rPr>
                          <w:rFonts w:ascii="Arial" w:hAnsi="Arial"/>
                          <w:color w:val="BFBFBF" w:themeColor="background1" w:themeShade="BF"/>
                        </w:rPr>
                      </w:pPr>
                      <w:r w:rsidRPr="00822497">
                        <w:rPr>
                          <w:rFonts w:ascii="Arial" w:hAnsi="Arial"/>
                          <w:color w:val="BFBFBF" w:themeColor="background1" w:themeShade="BF"/>
                        </w:rPr>
                        <w:t>. . . . . . . . . . . . . . . . . . . . . . . . . . . . . . . . . . . . . . . . . . . . . . . . . . . . . . . . . .</w:t>
                      </w:r>
                      <w:r>
                        <w:rPr>
                          <w:rFonts w:ascii="Arial" w:hAnsi="Arial"/>
                          <w:color w:val="BFBFBF" w:themeColor="background1" w:themeShade="BF"/>
                        </w:rPr>
                        <w:t xml:space="preserve"> </w:t>
                      </w:r>
                      <w:r w:rsidRPr="00822497">
                        <w:rPr>
                          <w:rFonts w:ascii="Arial" w:hAnsi="Arial"/>
                          <w:color w:val="BFBFBF" w:themeColor="background1" w:themeShade="BF"/>
                        </w:rPr>
                        <w:t xml:space="preserve">. . . . . . . . . . . . . . . . . . . . . . . . . . . .  . . . . . . . . . . . . . . . . </w:t>
                      </w:r>
                    </w:p>
                  </w:txbxContent>
                </v:textbox>
                <w10:wrap type="through"/>
              </v:shape>
            </w:pict>
          </mc:Fallback>
        </mc:AlternateContent>
      </w:r>
      <w:r>
        <w:rPr>
          <w:rFonts w:ascii="Arial" w:eastAsia="Times New Roman" w:hAnsi="Arial" w:cs="Times New Roman"/>
          <w:noProof/>
          <w:position w:val="-2"/>
          <w:sz w:val="20"/>
          <w:szCs w:val="20"/>
        </w:rPr>
        <mc:AlternateContent>
          <mc:Choice Requires="wps">
            <w:drawing>
              <wp:anchor distT="0" distB="0" distL="114300" distR="114300" simplePos="0" relativeHeight="251663872" behindDoc="0" locked="0" layoutInCell="1" allowOverlap="1" wp14:anchorId="12BBE362" wp14:editId="0EEA4789">
                <wp:simplePos x="0" y="0"/>
                <wp:positionH relativeFrom="column">
                  <wp:posOffset>4695825</wp:posOffset>
                </wp:positionH>
                <wp:positionV relativeFrom="paragraph">
                  <wp:posOffset>-369570</wp:posOffset>
                </wp:positionV>
                <wp:extent cx="2221865" cy="595630"/>
                <wp:effectExtent l="0" t="0" r="0" b="0"/>
                <wp:wrapThrough wrapText="bothSides">
                  <wp:wrapPolygon edited="0">
                    <wp:start x="247" y="921"/>
                    <wp:lineTo x="247" y="19343"/>
                    <wp:lineTo x="20989" y="19343"/>
                    <wp:lineTo x="20989" y="921"/>
                    <wp:lineTo x="247" y="921"/>
                  </wp:wrapPolygon>
                </wp:wrapThrough>
                <wp:docPr id="10"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1865" cy="595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32E743" w14:textId="77777777" w:rsidR="00C0594C" w:rsidRDefault="00C0594C" w:rsidP="005973B5">
                            <w:pPr>
                              <w:spacing w:after="0" w:line="240" w:lineRule="auto"/>
                              <w:jc w:val="right"/>
                              <w:rPr>
                                <w:rFonts w:ascii="Arial" w:eastAsia="Avenir Next LT Pro" w:hAnsi="Arial" w:cs="Avenir Next LT Pro"/>
                                <w:b/>
                                <w:bCs/>
                                <w:color w:val="231F20"/>
                                <w:position w:val="-2"/>
                                <w:sz w:val="28"/>
                                <w:szCs w:val="28"/>
                              </w:rPr>
                            </w:pPr>
                            <w:r w:rsidRPr="00822497">
                              <w:rPr>
                                <w:rFonts w:ascii="Arial" w:eastAsia="Avenir Next LT Pro" w:hAnsi="Arial" w:cs="Avenir Next LT Pro"/>
                                <w:b/>
                                <w:bCs/>
                                <w:color w:val="231F20"/>
                                <w:position w:val="-2"/>
                                <w:sz w:val="28"/>
                                <w:szCs w:val="28"/>
                              </w:rPr>
                              <w:t>SPECIFI</w:t>
                            </w:r>
                            <w:r w:rsidRPr="00822497">
                              <w:rPr>
                                <w:rFonts w:ascii="Arial" w:eastAsia="Avenir Next LT Pro" w:hAnsi="Arial" w:cs="Avenir Next LT Pro"/>
                                <w:b/>
                                <w:bCs/>
                                <w:color w:val="231F20"/>
                                <w:spacing w:val="-3"/>
                                <w:position w:val="-2"/>
                                <w:sz w:val="28"/>
                                <w:szCs w:val="28"/>
                              </w:rPr>
                              <w:t>C</w:t>
                            </w:r>
                            <w:r w:rsidRPr="00822497">
                              <w:rPr>
                                <w:rFonts w:ascii="Arial" w:eastAsia="Avenir Next LT Pro" w:hAnsi="Arial" w:cs="Avenir Next LT Pro"/>
                                <w:b/>
                                <w:bCs/>
                                <w:color w:val="231F20"/>
                                <w:spacing w:val="-17"/>
                                <w:position w:val="-2"/>
                                <w:sz w:val="28"/>
                                <w:szCs w:val="28"/>
                              </w:rPr>
                              <w:t>A</w:t>
                            </w:r>
                            <w:r w:rsidRPr="00822497">
                              <w:rPr>
                                <w:rFonts w:ascii="Arial" w:eastAsia="Avenir Next LT Pro" w:hAnsi="Arial" w:cs="Avenir Next LT Pro"/>
                                <w:b/>
                                <w:bCs/>
                                <w:color w:val="231F20"/>
                                <w:position w:val="-2"/>
                                <w:sz w:val="28"/>
                                <w:szCs w:val="28"/>
                              </w:rPr>
                              <w:t>TION</w:t>
                            </w:r>
                            <w:r>
                              <w:rPr>
                                <w:rFonts w:ascii="Arial" w:eastAsia="Avenir Next LT Pro" w:hAnsi="Arial" w:cs="Avenir Next LT Pro"/>
                                <w:b/>
                                <w:bCs/>
                                <w:color w:val="231F20"/>
                                <w:position w:val="-2"/>
                                <w:sz w:val="28"/>
                                <w:szCs w:val="28"/>
                              </w:rPr>
                              <w:t>S</w:t>
                            </w:r>
                          </w:p>
                          <w:p w14:paraId="20778198" w14:textId="77777777" w:rsidR="00C0594C" w:rsidRDefault="00C0594C" w:rsidP="00613E07">
                            <w:pPr>
                              <w:pStyle w:val="NoParagraphStyle"/>
                              <w:spacing w:after="240"/>
                              <w:jc w:val="right"/>
                              <w:rPr>
                                <w:rFonts w:ascii="AvenirNextLTPro-Regular" w:hAnsi="AvenirNextLTPro-Regular" w:cs="AvenirNextLTPro-Regular"/>
                              </w:rPr>
                            </w:pPr>
                            <w:r>
                              <w:rPr>
                                <w:rFonts w:ascii="AvenirNextLTPro-Regular" w:hAnsi="AvenirNextLTPro-Regular" w:cs="AvenirNextLTPro-Regular"/>
                              </w:rPr>
                              <w:t>AQUABOOSTSPEC R3</w:t>
                            </w:r>
                          </w:p>
                          <w:p w14:paraId="15DEA812" w14:textId="1458746F" w:rsidR="00C0594C" w:rsidRDefault="00C0594C" w:rsidP="00613E07">
                            <w:pPr>
                              <w:spacing w:after="0" w:line="240" w:lineRule="auto"/>
                              <w:jc w:val="right"/>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027" type="#_x0000_t202" style="position:absolute;left:0;text-align:left;margin-left:369.75pt;margin-top:-29.05pt;width:174.95pt;height:46.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" filled="f" stroked="f">
                <v:textbox inset=",7.2pt,,7.2pt">
                  <w:txbxContent>
                    <w:p w14:paraId="2232E743" w14:textId="77777777" w:rsidR="00C0594C" w:rsidRDefault="00C0594C" w:rsidP="005973B5">
                      <w:pPr>
                        <w:spacing w:after="0" w:line="240" w:lineRule="auto"/>
                        <w:jc w:val="right"/>
                        <w:rPr>
                          <w:rFonts w:ascii="Arial" w:eastAsia="Avenir Next LT Pro" w:hAnsi="Arial" w:cs="Avenir Next LT Pro"/>
                          <w:b/>
                          <w:bCs/>
                          <w:color w:val="231F20"/>
                          <w:position w:val="-2"/>
                          <w:sz w:val="28"/>
                          <w:szCs w:val="28"/>
                        </w:rPr>
                      </w:pPr>
                      <w:r w:rsidRPr="00822497">
                        <w:rPr>
                          <w:rFonts w:ascii="Arial" w:eastAsia="Avenir Next LT Pro" w:hAnsi="Arial" w:cs="Avenir Next LT Pro"/>
                          <w:b/>
                          <w:bCs/>
                          <w:color w:val="231F20"/>
                          <w:position w:val="-2"/>
                          <w:sz w:val="28"/>
                          <w:szCs w:val="28"/>
                        </w:rPr>
                        <w:t>SPECIFI</w:t>
                      </w:r>
                      <w:r w:rsidRPr="00822497">
                        <w:rPr>
                          <w:rFonts w:ascii="Arial" w:eastAsia="Avenir Next LT Pro" w:hAnsi="Arial" w:cs="Avenir Next LT Pro"/>
                          <w:b/>
                          <w:bCs/>
                          <w:color w:val="231F20"/>
                          <w:spacing w:val="-3"/>
                          <w:position w:val="-2"/>
                          <w:sz w:val="28"/>
                          <w:szCs w:val="28"/>
                        </w:rPr>
                        <w:t>C</w:t>
                      </w:r>
                      <w:r w:rsidRPr="00822497">
                        <w:rPr>
                          <w:rFonts w:ascii="Arial" w:eastAsia="Avenir Next LT Pro" w:hAnsi="Arial" w:cs="Avenir Next LT Pro"/>
                          <w:b/>
                          <w:bCs/>
                          <w:color w:val="231F20"/>
                          <w:spacing w:val="-17"/>
                          <w:position w:val="-2"/>
                          <w:sz w:val="28"/>
                          <w:szCs w:val="28"/>
                        </w:rPr>
                        <w:t>A</w:t>
                      </w:r>
                      <w:r w:rsidRPr="00822497">
                        <w:rPr>
                          <w:rFonts w:ascii="Arial" w:eastAsia="Avenir Next LT Pro" w:hAnsi="Arial" w:cs="Avenir Next LT Pro"/>
                          <w:b/>
                          <w:bCs/>
                          <w:color w:val="231F20"/>
                          <w:position w:val="-2"/>
                          <w:sz w:val="28"/>
                          <w:szCs w:val="28"/>
                        </w:rPr>
                        <w:t>TION</w:t>
                      </w:r>
                      <w:r>
                        <w:rPr>
                          <w:rFonts w:ascii="Arial" w:eastAsia="Avenir Next LT Pro" w:hAnsi="Arial" w:cs="Avenir Next LT Pro"/>
                          <w:b/>
                          <w:bCs/>
                          <w:color w:val="231F20"/>
                          <w:position w:val="-2"/>
                          <w:sz w:val="28"/>
                          <w:szCs w:val="28"/>
                        </w:rPr>
                        <w:t>S</w:t>
                      </w:r>
                    </w:p>
                    <w:p w14:paraId="20778198" w14:textId="77777777" w:rsidR="00C0594C" w:rsidRDefault="00C0594C" w:rsidP="00613E07">
                      <w:pPr>
                        <w:pStyle w:val="NoParagraphStyle"/>
                        <w:spacing w:after="240"/>
                        <w:jc w:val="right"/>
                        <w:rPr>
                          <w:rFonts w:ascii="AvenirNextLTPro-Regular" w:hAnsi="AvenirNextLTPro-Regular" w:cs="AvenirNextLTPro-Regular"/>
                        </w:rPr>
                      </w:pPr>
                      <w:r>
                        <w:rPr>
                          <w:rFonts w:ascii="AvenirNextLTPro-Regular" w:hAnsi="AvenirNextLTPro-Regular" w:cs="AvenirNextLTPro-Regular"/>
                        </w:rPr>
                        <w:t>AQUABOOSTSPEC R3</w:t>
                      </w:r>
                    </w:p>
                    <w:p w14:paraId="15DEA812" w14:textId="1458746F" w:rsidR="00C0594C" w:rsidRDefault="00C0594C" w:rsidP="00613E07">
                      <w:pPr>
                        <w:spacing w:after="0" w:line="240" w:lineRule="auto"/>
                        <w:jc w:val="right"/>
                      </w:pPr>
                    </w:p>
                  </w:txbxContent>
                </v:textbox>
                <w10:wrap type="through"/>
              </v:shape>
            </w:pict>
          </mc:Fallback>
        </mc:AlternateContent>
      </w:r>
      <w:r w:rsidR="007F2C59" w:rsidRPr="005973B5">
        <w:rPr>
          <w:rFonts w:ascii="Arial" w:eastAsia="Times New Roman" w:hAnsi="Arial" w:cs="Times New Roman"/>
          <w:position w:val="-2"/>
          <w:sz w:val="20"/>
          <w:szCs w:val="20"/>
        </w:rPr>
        <w:t xml:space="preserve">                                                                                               </w:t>
      </w:r>
    </w:p>
    <w:p w14:paraId="2E901E2A" w14:textId="0F35D889" w:rsidR="0025068A" w:rsidRPr="005973B5" w:rsidRDefault="0025068A" w:rsidP="005973B5">
      <w:pPr>
        <w:spacing w:before="2" w:after="0" w:line="110" w:lineRule="exact"/>
        <w:ind w:left="90"/>
        <w:rPr>
          <w:rFonts w:ascii="Arial" w:hAnsi="Arial"/>
          <w:sz w:val="11"/>
          <w:szCs w:val="11"/>
        </w:rPr>
      </w:pPr>
    </w:p>
    <w:p w14:paraId="69E20AA5" w14:textId="77777777" w:rsidR="0025068A" w:rsidRPr="005973B5" w:rsidRDefault="0025068A" w:rsidP="005973B5">
      <w:pPr>
        <w:spacing w:after="0" w:line="200" w:lineRule="exact"/>
        <w:ind w:left="90"/>
        <w:rPr>
          <w:rFonts w:ascii="Arial" w:hAnsi="Arial"/>
          <w:sz w:val="20"/>
          <w:szCs w:val="20"/>
        </w:rPr>
      </w:pPr>
    </w:p>
    <w:p w14:paraId="1FBF5088" w14:textId="77777777" w:rsidR="0025068A" w:rsidRPr="005973B5" w:rsidRDefault="0025068A" w:rsidP="005973B5">
      <w:pPr>
        <w:spacing w:after="0" w:line="200" w:lineRule="exact"/>
        <w:ind w:left="90"/>
        <w:rPr>
          <w:rFonts w:ascii="Arial" w:hAnsi="Arial"/>
          <w:sz w:val="20"/>
          <w:szCs w:val="20"/>
        </w:rPr>
      </w:pPr>
    </w:p>
    <w:p w14:paraId="09813D2A" w14:textId="0F488EEE" w:rsidR="0025068A" w:rsidRPr="005973B5" w:rsidRDefault="0025068A" w:rsidP="005973B5">
      <w:pPr>
        <w:spacing w:after="0" w:line="200" w:lineRule="exact"/>
        <w:ind w:left="90"/>
        <w:rPr>
          <w:rFonts w:ascii="Arial" w:hAnsi="Arial"/>
          <w:sz w:val="20"/>
          <w:szCs w:val="20"/>
        </w:rPr>
      </w:pPr>
    </w:p>
    <w:p w14:paraId="3E1419DF" w14:textId="64E3FFF8" w:rsidR="0025068A" w:rsidRPr="005973B5" w:rsidRDefault="0025068A" w:rsidP="005973B5">
      <w:pPr>
        <w:spacing w:after="0" w:line="200" w:lineRule="exact"/>
        <w:rPr>
          <w:rFonts w:ascii="Arial" w:hAnsi="Arial"/>
          <w:sz w:val="20"/>
          <w:szCs w:val="20"/>
        </w:rPr>
      </w:pPr>
    </w:p>
    <w:p w14:paraId="155F05B7" w14:textId="0DE7E6CA" w:rsidR="0025068A" w:rsidRPr="00613E07" w:rsidRDefault="00C0594C" w:rsidP="00613E07">
      <w:pPr>
        <w:pStyle w:val="NoParagraphStyle"/>
        <w:spacing w:after="60"/>
        <w:rPr>
          <w:rFonts w:ascii="AvenirNextLTPro-Medium" w:hAnsi="AvenirNextLTPro-Medium" w:cs="AvenirNextLTPro-Medium"/>
          <w:sz w:val="92"/>
          <w:szCs w:val="92"/>
        </w:rPr>
      </w:pPr>
      <w:r>
        <w:rPr>
          <w:rFonts w:ascii="AvenirNextLTPro-Medium" w:hAnsi="AvenirNextLTPro-Medium" w:cs="AvenirNextLTPro-Medium"/>
          <w:sz w:val="92"/>
          <w:szCs w:val="92"/>
        </w:rPr>
        <w:t>A</w:t>
      </w:r>
      <w:r w:rsidR="00613E07">
        <w:rPr>
          <w:rFonts w:ascii="AvenirNextLTPro-Medium" w:hAnsi="AvenirNextLTPro-Medium" w:cs="AvenirNextLTPro-Medium"/>
          <w:sz w:val="92"/>
          <w:szCs w:val="92"/>
        </w:rPr>
        <w:t>quaBoost</w:t>
      </w:r>
    </w:p>
    <w:p w14:paraId="796AECC2" w14:textId="77777777" w:rsidR="0025068A" w:rsidRPr="005973B5" w:rsidRDefault="0025068A" w:rsidP="005973B5">
      <w:pPr>
        <w:spacing w:before="8" w:after="0" w:line="180" w:lineRule="exact"/>
        <w:ind w:left="90"/>
        <w:rPr>
          <w:rFonts w:ascii="Arial" w:hAnsi="Arial"/>
          <w:sz w:val="18"/>
          <w:szCs w:val="18"/>
        </w:rPr>
      </w:pPr>
    </w:p>
    <w:p w14:paraId="1609BFEC" w14:textId="77777777" w:rsidR="0025068A" w:rsidRPr="005973B5" w:rsidRDefault="0025068A" w:rsidP="005973B5">
      <w:pPr>
        <w:spacing w:after="0" w:line="200" w:lineRule="exact"/>
        <w:ind w:left="90"/>
        <w:rPr>
          <w:rFonts w:ascii="Arial" w:hAnsi="Arial"/>
          <w:sz w:val="20"/>
          <w:szCs w:val="20"/>
        </w:rPr>
      </w:pPr>
    </w:p>
    <w:p w14:paraId="78E04940" w14:textId="77777777" w:rsidR="00613E07" w:rsidRPr="00613E07" w:rsidRDefault="00613E07" w:rsidP="00613E07">
      <w:pPr>
        <w:tabs>
          <w:tab w:val="left" w:pos="720"/>
        </w:tabs>
        <w:suppressAutoHyphens/>
        <w:autoSpaceDE w:val="0"/>
        <w:autoSpaceDN w:val="0"/>
        <w:adjustRightInd w:val="0"/>
        <w:spacing w:after="60" w:line="180" w:lineRule="atLeast"/>
        <w:ind w:left="720" w:hanging="720"/>
        <w:textAlignment w:val="center"/>
        <w:rPr>
          <w:rFonts w:ascii="AvenirNextLTPro-Bold" w:hAnsi="AvenirNextLTPro-Bold" w:cs="AvenirNextLTPro-Bold"/>
          <w:b/>
          <w:bCs/>
          <w:caps/>
          <w:color w:val="000000"/>
          <w:sz w:val="20"/>
          <w:szCs w:val="20"/>
        </w:rPr>
      </w:pPr>
      <w:r w:rsidRPr="00613E07">
        <w:rPr>
          <w:rFonts w:ascii="ClassGaramnd-Bold" w:hAnsi="ClassGaramnd-Bold" w:cs="ClassGaramnd-Bold"/>
          <w:b/>
          <w:bCs/>
          <w:caps/>
          <w:color w:val="000000"/>
          <w:sz w:val="20"/>
          <w:szCs w:val="20"/>
        </w:rPr>
        <w:t xml:space="preserve">Part 1 </w:t>
      </w:r>
      <w:r w:rsidRPr="00613E07">
        <w:rPr>
          <w:rFonts w:ascii="AvenirNextLTPro-Bold" w:hAnsi="AvenirNextLTPro-Bold" w:cs="AvenirNextLTPro-Bold"/>
          <w:b/>
          <w:bCs/>
          <w:caps/>
          <w:color w:val="000000"/>
          <w:sz w:val="20"/>
          <w:szCs w:val="20"/>
        </w:rPr>
        <w:t>General</w:t>
      </w:r>
    </w:p>
    <w:p w14:paraId="4F672538" w14:textId="77777777" w:rsidR="00613E07" w:rsidRPr="00613E07" w:rsidRDefault="00613E07" w:rsidP="00613E07">
      <w:pPr>
        <w:tabs>
          <w:tab w:val="left" w:pos="720"/>
        </w:tabs>
        <w:suppressAutoHyphens/>
        <w:autoSpaceDE w:val="0"/>
        <w:autoSpaceDN w:val="0"/>
        <w:adjustRightInd w:val="0"/>
        <w:spacing w:after="80" w:line="180" w:lineRule="atLeast"/>
        <w:ind w:left="800"/>
        <w:textAlignment w:val="center"/>
        <w:rPr>
          <w:rFonts w:ascii="AvenirNextLTPro-Medium" w:hAnsi="AvenirNextLTPro-Medium" w:cs="AvenirNextLTPro-Medium"/>
          <w:color w:val="000000"/>
          <w:sz w:val="20"/>
          <w:szCs w:val="20"/>
        </w:rPr>
      </w:pPr>
      <w:r w:rsidRPr="00613E07">
        <w:rPr>
          <w:rFonts w:ascii="AvenirNextLTPro-Medium" w:hAnsi="AvenirNextLTPro-Medium" w:cs="AvenirNextLTPro-Medium"/>
          <w:color w:val="000000"/>
          <w:sz w:val="20"/>
          <w:szCs w:val="20"/>
        </w:rPr>
        <w:t>1.1 SECTION INCLUDES</w:t>
      </w:r>
    </w:p>
    <w:p w14:paraId="430BB0AE" w14:textId="77777777" w:rsidR="00613E07" w:rsidRPr="00613E07" w:rsidRDefault="00613E07" w:rsidP="00613E07">
      <w:pPr>
        <w:tabs>
          <w:tab w:val="left" w:pos="720"/>
        </w:tabs>
        <w:suppressAutoHyphens/>
        <w:autoSpaceDE w:val="0"/>
        <w:autoSpaceDN w:val="0"/>
        <w:adjustRightInd w:val="0"/>
        <w:spacing w:after="60" w:line="180" w:lineRule="atLeast"/>
        <w:ind w:left="1560" w:hanging="220"/>
        <w:textAlignment w:val="center"/>
        <w:rPr>
          <w:rFonts w:ascii="AvenirNextLTPro-Regular" w:hAnsi="AvenirNextLTPro-Regular" w:cs="AvenirNextLTPro-Regular"/>
          <w:color w:val="000000"/>
          <w:sz w:val="20"/>
          <w:szCs w:val="20"/>
        </w:rPr>
      </w:pPr>
      <w:r w:rsidRPr="00613E07">
        <w:rPr>
          <w:rFonts w:ascii="AvenirNextLTPro-Regular" w:hAnsi="AvenirNextLTPro-Regular" w:cs="AvenirNextLTPro-Regular"/>
          <w:color w:val="000000"/>
          <w:sz w:val="20"/>
          <w:szCs w:val="20"/>
        </w:rPr>
        <w:t>1. Steel base</w:t>
      </w:r>
    </w:p>
    <w:p w14:paraId="3285ED29" w14:textId="77777777" w:rsidR="00613E07" w:rsidRPr="00613E07" w:rsidRDefault="00613E07" w:rsidP="00613E07">
      <w:pPr>
        <w:tabs>
          <w:tab w:val="left" w:pos="720"/>
        </w:tabs>
        <w:suppressAutoHyphens/>
        <w:autoSpaceDE w:val="0"/>
        <w:autoSpaceDN w:val="0"/>
        <w:adjustRightInd w:val="0"/>
        <w:spacing w:after="60" w:line="180" w:lineRule="atLeast"/>
        <w:ind w:left="1560" w:hanging="220"/>
        <w:textAlignment w:val="center"/>
        <w:rPr>
          <w:rFonts w:ascii="AvenirNextLTPro-Regular" w:hAnsi="AvenirNextLTPro-Regular" w:cs="AvenirNextLTPro-Regular"/>
          <w:color w:val="000000"/>
          <w:sz w:val="20"/>
          <w:szCs w:val="20"/>
        </w:rPr>
      </w:pPr>
      <w:r w:rsidRPr="00613E07">
        <w:rPr>
          <w:rFonts w:ascii="AvenirNextLTPro-Regular" w:hAnsi="AvenirNextLTPro-Regular" w:cs="AvenirNextLTPro-Regular"/>
          <w:color w:val="000000"/>
          <w:sz w:val="20"/>
          <w:szCs w:val="20"/>
        </w:rPr>
        <w:t>2. Pumps and motors</w:t>
      </w:r>
    </w:p>
    <w:p w14:paraId="56E81197" w14:textId="77777777" w:rsidR="00613E07" w:rsidRPr="00613E07" w:rsidRDefault="00613E07" w:rsidP="00613E07">
      <w:pPr>
        <w:tabs>
          <w:tab w:val="left" w:pos="720"/>
        </w:tabs>
        <w:suppressAutoHyphens/>
        <w:autoSpaceDE w:val="0"/>
        <w:autoSpaceDN w:val="0"/>
        <w:adjustRightInd w:val="0"/>
        <w:spacing w:after="60" w:line="180" w:lineRule="atLeast"/>
        <w:ind w:left="1560" w:hanging="220"/>
        <w:textAlignment w:val="center"/>
        <w:rPr>
          <w:rFonts w:ascii="AvenirNextLTPro-Regular" w:hAnsi="AvenirNextLTPro-Regular" w:cs="AvenirNextLTPro-Regular"/>
          <w:color w:val="000000"/>
          <w:sz w:val="20"/>
          <w:szCs w:val="20"/>
        </w:rPr>
      </w:pPr>
      <w:r w:rsidRPr="00613E07">
        <w:rPr>
          <w:rFonts w:ascii="AvenirNextLTPro-Regular" w:hAnsi="AvenirNextLTPro-Regular" w:cs="AvenirNextLTPro-Regular"/>
          <w:color w:val="000000"/>
          <w:sz w:val="20"/>
          <w:szCs w:val="20"/>
        </w:rPr>
        <w:t>3. Piping, valves and fittings</w:t>
      </w:r>
    </w:p>
    <w:p w14:paraId="1FF7A393" w14:textId="77777777" w:rsidR="00613E07" w:rsidRPr="00613E07" w:rsidRDefault="00613E07" w:rsidP="00613E07">
      <w:pPr>
        <w:tabs>
          <w:tab w:val="left" w:pos="720"/>
        </w:tabs>
        <w:suppressAutoHyphens/>
        <w:autoSpaceDE w:val="0"/>
        <w:autoSpaceDN w:val="0"/>
        <w:adjustRightInd w:val="0"/>
        <w:spacing w:after="240" w:line="180" w:lineRule="atLeast"/>
        <w:ind w:left="1560" w:hanging="220"/>
        <w:textAlignment w:val="center"/>
        <w:rPr>
          <w:rFonts w:ascii="AvenirNextLTPro-Regular" w:hAnsi="AvenirNextLTPro-Regular" w:cs="AvenirNextLTPro-Regular"/>
          <w:color w:val="000000"/>
          <w:sz w:val="20"/>
          <w:szCs w:val="20"/>
        </w:rPr>
      </w:pPr>
      <w:r w:rsidRPr="00613E07">
        <w:rPr>
          <w:rFonts w:ascii="AvenirNextLTPro-Regular" w:hAnsi="AvenirNextLTPro-Regular" w:cs="AvenirNextLTPro-Regular"/>
          <w:color w:val="000000"/>
          <w:sz w:val="20"/>
          <w:szCs w:val="20"/>
        </w:rPr>
        <w:t>4. Control panel</w:t>
      </w:r>
    </w:p>
    <w:p w14:paraId="7A4B1072" w14:textId="77777777" w:rsidR="00613E07" w:rsidRPr="00613E07" w:rsidRDefault="00613E07" w:rsidP="00613E07">
      <w:pPr>
        <w:tabs>
          <w:tab w:val="left" w:pos="720"/>
        </w:tabs>
        <w:suppressAutoHyphens/>
        <w:autoSpaceDE w:val="0"/>
        <w:autoSpaceDN w:val="0"/>
        <w:adjustRightInd w:val="0"/>
        <w:spacing w:after="80" w:line="180" w:lineRule="atLeast"/>
        <w:ind w:left="800"/>
        <w:textAlignment w:val="center"/>
        <w:rPr>
          <w:rFonts w:ascii="AvenirNextLTPro-Medium" w:hAnsi="AvenirNextLTPro-Medium" w:cs="AvenirNextLTPro-Medium"/>
          <w:color w:val="000000"/>
          <w:sz w:val="20"/>
          <w:szCs w:val="20"/>
        </w:rPr>
      </w:pPr>
      <w:r w:rsidRPr="00613E07">
        <w:rPr>
          <w:rFonts w:ascii="AvenirNextLTPro-Medium" w:hAnsi="AvenirNextLTPro-Medium" w:cs="AvenirNextLTPro-Medium"/>
          <w:color w:val="000000"/>
          <w:sz w:val="20"/>
          <w:szCs w:val="20"/>
        </w:rPr>
        <w:t>1.2 REFERENCES</w:t>
      </w:r>
    </w:p>
    <w:p w14:paraId="2CC2E1A6" w14:textId="77777777" w:rsidR="00613E07" w:rsidRPr="00613E07" w:rsidRDefault="00613E07" w:rsidP="00613E07">
      <w:pPr>
        <w:tabs>
          <w:tab w:val="left" w:pos="720"/>
        </w:tabs>
        <w:suppressAutoHyphens/>
        <w:autoSpaceDE w:val="0"/>
        <w:autoSpaceDN w:val="0"/>
        <w:adjustRightInd w:val="0"/>
        <w:spacing w:after="80" w:line="180" w:lineRule="atLeast"/>
        <w:ind w:left="1160"/>
        <w:textAlignment w:val="center"/>
        <w:rPr>
          <w:rFonts w:ascii="AvenirNextLTPro-Regular" w:hAnsi="AvenirNextLTPro-Regular" w:cs="AvenirNextLTPro-Regular"/>
          <w:color w:val="000000"/>
          <w:sz w:val="20"/>
          <w:szCs w:val="20"/>
        </w:rPr>
      </w:pPr>
      <w:r w:rsidRPr="00613E07">
        <w:rPr>
          <w:rFonts w:ascii="AvenirNextLTPro-Regular" w:hAnsi="AvenirNextLTPro-Regular" w:cs="AvenirNextLTPro-Regular"/>
          <w:color w:val="000000"/>
          <w:sz w:val="20"/>
          <w:szCs w:val="20"/>
        </w:rPr>
        <w:t>A. Hydraulic Institute</w:t>
      </w:r>
    </w:p>
    <w:p w14:paraId="4B575713" w14:textId="77777777" w:rsidR="00613E07" w:rsidRPr="00613E07" w:rsidRDefault="00613E07" w:rsidP="00613E07">
      <w:pPr>
        <w:tabs>
          <w:tab w:val="left" w:pos="720"/>
        </w:tabs>
        <w:suppressAutoHyphens/>
        <w:autoSpaceDE w:val="0"/>
        <w:autoSpaceDN w:val="0"/>
        <w:adjustRightInd w:val="0"/>
        <w:spacing w:after="80" w:line="180" w:lineRule="atLeast"/>
        <w:ind w:left="1160"/>
        <w:textAlignment w:val="center"/>
        <w:rPr>
          <w:rFonts w:ascii="AvenirNextLTPro-Regular" w:hAnsi="AvenirNextLTPro-Regular" w:cs="AvenirNextLTPro-Regular"/>
          <w:color w:val="000000"/>
          <w:sz w:val="20"/>
          <w:szCs w:val="20"/>
        </w:rPr>
      </w:pPr>
      <w:r w:rsidRPr="00613E07">
        <w:rPr>
          <w:rFonts w:ascii="AvenirNextLTPro-Regular" w:hAnsi="AvenirNextLTPro-Regular" w:cs="AvenirNextLTPro-Regular"/>
          <w:color w:val="000000"/>
          <w:sz w:val="20"/>
          <w:szCs w:val="20"/>
        </w:rPr>
        <w:t>B. ANSI - American National Standards Institute</w:t>
      </w:r>
    </w:p>
    <w:p w14:paraId="70B44F76" w14:textId="77777777" w:rsidR="00613E07" w:rsidRPr="00613E07" w:rsidRDefault="00613E07" w:rsidP="00613E07">
      <w:pPr>
        <w:tabs>
          <w:tab w:val="left" w:pos="720"/>
        </w:tabs>
        <w:suppressAutoHyphens/>
        <w:autoSpaceDE w:val="0"/>
        <w:autoSpaceDN w:val="0"/>
        <w:adjustRightInd w:val="0"/>
        <w:spacing w:after="80" w:line="180" w:lineRule="atLeast"/>
        <w:ind w:left="1160"/>
        <w:textAlignment w:val="center"/>
        <w:rPr>
          <w:rFonts w:ascii="AvenirNextLTPro-Regular" w:hAnsi="AvenirNextLTPro-Regular" w:cs="AvenirNextLTPro-Regular"/>
          <w:color w:val="000000"/>
          <w:sz w:val="20"/>
          <w:szCs w:val="20"/>
        </w:rPr>
      </w:pPr>
      <w:r w:rsidRPr="00613E07">
        <w:rPr>
          <w:rFonts w:ascii="AvenirNextLTPro-Regular" w:hAnsi="AvenirNextLTPro-Regular" w:cs="AvenirNextLTPro-Regular"/>
          <w:color w:val="000000"/>
          <w:sz w:val="20"/>
          <w:szCs w:val="20"/>
        </w:rPr>
        <w:t>C. NEMA - National Electrical Manufacturers Association</w:t>
      </w:r>
    </w:p>
    <w:p w14:paraId="505960B8" w14:textId="77777777" w:rsidR="00613E07" w:rsidRPr="00613E07" w:rsidRDefault="00613E07" w:rsidP="00613E07">
      <w:pPr>
        <w:tabs>
          <w:tab w:val="left" w:pos="720"/>
        </w:tabs>
        <w:suppressAutoHyphens/>
        <w:autoSpaceDE w:val="0"/>
        <w:autoSpaceDN w:val="0"/>
        <w:adjustRightInd w:val="0"/>
        <w:spacing w:after="80" w:line="180" w:lineRule="atLeast"/>
        <w:ind w:left="1160"/>
        <w:textAlignment w:val="center"/>
        <w:rPr>
          <w:rFonts w:ascii="AvenirNextLTPro-Regular" w:hAnsi="AvenirNextLTPro-Regular" w:cs="AvenirNextLTPro-Regular"/>
          <w:color w:val="000000"/>
          <w:sz w:val="20"/>
          <w:szCs w:val="20"/>
        </w:rPr>
      </w:pPr>
      <w:r w:rsidRPr="00613E07">
        <w:rPr>
          <w:rFonts w:ascii="AvenirNextLTPro-Regular" w:hAnsi="AvenirNextLTPro-Regular" w:cs="AvenirNextLTPro-Regular"/>
          <w:color w:val="000000"/>
          <w:sz w:val="20"/>
          <w:szCs w:val="20"/>
        </w:rPr>
        <w:t>D. UL - Underwriters Laboratories. Inc.</w:t>
      </w:r>
    </w:p>
    <w:p w14:paraId="0FE0609E" w14:textId="77777777" w:rsidR="00613E07" w:rsidRPr="00613E07" w:rsidRDefault="00613E07" w:rsidP="00613E07">
      <w:pPr>
        <w:tabs>
          <w:tab w:val="left" w:pos="720"/>
        </w:tabs>
        <w:suppressAutoHyphens/>
        <w:autoSpaceDE w:val="0"/>
        <w:autoSpaceDN w:val="0"/>
        <w:adjustRightInd w:val="0"/>
        <w:spacing w:after="80" w:line="180" w:lineRule="atLeast"/>
        <w:ind w:left="1160"/>
        <w:textAlignment w:val="center"/>
        <w:rPr>
          <w:rFonts w:ascii="AvenirNextLTPro-Regular" w:hAnsi="AvenirNextLTPro-Regular" w:cs="AvenirNextLTPro-Regular"/>
          <w:color w:val="000000"/>
          <w:sz w:val="20"/>
          <w:szCs w:val="20"/>
        </w:rPr>
      </w:pPr>
      <w:r w:rsidRPr="00613E07">
        <w:rPr>
          <w:rFonts w:ascii="AvenirNextLTPro-Regular" w:hAnsi="AvenirNextLTPro-Regular" w:cs="AvenirNextLTPro-Regular"/>
          <w:color w:val="000000"/>
          <w:sz w:val="20"/>
          <w:szCs w:val="20"/>
        </w:rPr>
        <w:t>E. ETL - Electrical Testing Laboratories</w:t>
      </w:r>
    </w:p>
    <w:p w14:paraId="2DE744D9" w14:textId="77777777" w:rsidR="00613E07" w:rsidRPr="00613E07" w:rsidRDefault="00613E07" w:rsidP="00613E07">
      <w:pPr>
        <w:tabs>
          <w:tab w:val="left" w:pos="720"/>
        </w:tabs>
        <w:suppressAutoHyphens/>
        <w:autoSpaceDE w:val="0"/>
        <w:autoSpaceDN w:val="0"/>
        <w:adjustRightInd w:val="0"/>
        <w:spacing w:after="80" w:line="180" w:lineRule="atLeast"/>
        <w:ind w:left="1160"/>
        <w:textAlignment w:val="center"/>
        <w:rPr>
          <w:rFonts w:ascii="AvenirNextLTPro-Regular" w:hAnsi="AvenirNextLTPro-Regular" w:cs="AvenirNextLTPro-Regular"/>
          <w:color w:val="000000"/>
          <w:sz w:val="20"/>
          <w:szCs w:val="20"/>
        </w:rPr>
      </w:pPr>
      <w:r w:rsidRPr="00613E07">
        <w:rPr>
          <w:rFonts w:ascii="AvenirNextLTPro-Regular" w:hAnsi="AvenirNextLTPro-Regular" w:cs="AvenirNextLTPro-Regular"/>
          <w:color w:val="000000"/>
          <w:sz w:val="20"/>
          <w:szCs w:val="20"/>
        </w:rPr>
        <w:t>F. CSA - Canadian Standards Association</w:t>
      </w:r>
    </w:p>
    <w:p w14:paraId="1C48FC32" w14:textId="77777777" w:rsidR="00613E07" w:rsidRPr="00613E07" w:rsidRDefault="00613E07" w:rsidP="00613E07">
      <w:pPr>
        <w:tabs>
          <w:tab w:val="left" w:pos="720"/>
        </w:tabs>
        <w:suppressAutoHyphens/>
        <w:autoSpaceDE w:val="0"/>
        <w:autoSpaceDN w:val="0"/>
        <w:adjustRightInd w:val="0"/>
        <w:spacing w:after="80" w:line="180" w:lineRule="atLeast"/>
        <w:ind w:left="1160"/>
        <w:textAlignment w:val="center"/>
        <w:rPr>
          <w:rFonts w:ascii="AvenirNextLTPro-Regular" w:hAnsi="AvenirNextLTPro-Regular" w:cs="AvenirNextLTPro-Regular"/>
          <w:color w:val="000000"/>
          <w:sz w:val="20"/>
          <w:szCs w:val="20"/>
        </w:rPr>
      </w:pPr>
      <w:r w:rsidRPr="00613E07">
        <w:rPr>
          <w:rFonts w:ascii="AvenirNextLTPro-Regular" w:hAnsi="AvenirNextLTPro-Regular" w:cs="AvenirNextLTPro-Regular"/>
          <w:color w:val="000000"/>
          <w:sz w:val="20"/>
          <w:szCs w:val="20"/>
        </w:rPr>
        <w:t>G. NEC - National Electrical Code</w:t>
      </w:r>
    </w:p>
    <w:p w14:paraId="36FFC8F4" w14:textId="77777777" w:rsidR="00613E07" w:rsidRPr="00613E07" w:rsidRDefault="00613E07" w:rsidP="00613E07">
      <w:pPr>
        <w:tabs>
          <w:tab w:val="left" w:pos="720"/>
        </w:tabs>
        <w:suppressAutoHyphens/>
        <w:autoSpaceDE w:val="0"/>
        <w:autoSpaceDN w:val="0"/>
        <w:adjustRightInd w:val="0"/>
        <w:spacing w:after="80" w:line="180" w:lineRule="atLeast"/>
        <w:ind w:left="1160"/>
        <w:textAlignment w:val="center"/>
        <w:rPr>
          <w:rFonts w:ascii="AvenirNextLTPro-Regular" w:hAnsi="AvenirNextLTPro-Regular" w:cs="AvenirNextLTPro-Regular"/>
          <w:color w:val="000000"/>
          <w:sz w:val="20"/>
          <w:szCs w:val="20"/>
        </w:rPr>
      </w:pPr>
      <w:r w:rsidRPr="00613E07">
        <w:rPr>
          <w:rFonts w:ascii="AvenirNextLTPro-Regular" w:hAnsi="AvenirNextLTPro-Regular" w:cs="AvenirNextLTPro-Regular"/>
          <w:color w:val="000000"/>
          <w:sz w:val="20"/>
          <w:szCs w:val="20"/>
        </w:rPr>
        <w:t>H. ISO - International Standards Organization</w:t>
      </w:r>
    </w:p>
    <w:p w14:paraId="0DCD1ABA" w14:textId="77777777" w:rsidR="00613E07" w:rsidRPr="00613E07" w:rsidRDefault="00613E07" w:rsidP="00613E07">
      <w:pPr>
        <w:tabs>
          <w:tab w:val="left" w:pos="720"/>
        </w:tabs>
        <w:suppressAutoHyphens/>
        <w:autoSpaceDE w:val="0"/>
        <w:autoSpaceDN w:val="0"/>
        <w:adjustRightInd w:val="0"/>
        <w:spacing w:after="80" w:line="180" w:lineRule="atLeast"/>
        <w:ind w:left="1160"/>
        <w:textAlignment w:val="center"/>
        <w:rPr>
          <w:rFonts w:ascii="AvenirNextLTPro-Regular" w:hAnsi="AvenirNextLTPro-Regular" w:cs="AvenirNextLTPro-Regular"/>
          <w:color w:val="000000"/>
          <w:sz w:val="20"/>
          <w:szCs w:val="20"/>
        </w:rPr>
      </w:pPr>
      <w:r w:rsidRPr="00613E07">
        <w:rPr>
          <w:rFonts w:ascii="AvenirNextLTPro-Regular" w:hAnsi="AvenirNextLTPro-Regular" w:cs="AvenirNextLTPro-Regular"/>
          <w:color w:val="000000"/>
          <w:sz w:val="20"/>
          <w:szCs w:val="20"/>
        </w:rPr>
        <w:t>I. IEC - International Electrotechnical Commission</w:t>
      </w:r>
    </w:p>
    <w:p w14:paraId="1086FC22" w14:textId="77777777" w:rsidR="00613E07" w:rsidRPr="00613E07" w:rsidRDefault="00613E07" w:rsidP="00613E07">
      <w:pPr>
        <w:tabs>
          <w:tab w:val="left" w:pos="720"/>
        </w:tabs>
        <w:suppressAutoHyphens/>
        <w:autoSpaceDE w:val="0"/>
        <w:autoSpaceDN w:val="0"/>
        <w:adjustRightInd w:val="0"/>
        <w:spacing w:after="240" w:line="180" w:lineRule="atLeast"/>
        <w:ind w:left="1160"/>
        <w:textAlignment w:val="center"/>
        <w:rPr>
          <w:rFonts w:ascii="AvenirNextLTPro-Regular" w:hAnsi="AvenirNextLTPro-Regular" w:cs="AvenirNextLTPro-Regular"/>
          <w:color w:val="000000"/>
          <w:sz w:val="20"/>
          <w:szCs w:val="20"/>
        </w:rPr>
      </w:pPr>
      <w:r w:rsidRPr="00613E07">
        <w:rPr>
          <w:rFonts w:ascii="AvenirNextLTPro-Regular" w:hAnsi="AvenirNextLTPro-Regular" w:cs="AvenirNextLTPro-Regular"/>
          <w:color w:val="000000"/>
          <w:sz w:val="20"/>
          <w:szCs w:val="20"/>
        </w:rPr>
        <w:t>J. NSF - NSF International</w:t>
      </w:r>
    </w:p>
    <w:p w14:paraId="25835E6C" w14:textId="77777777" w:rsidR="00613E07" w:rsidRPr="00613E07" w:rsidRDefault="00613E07" w:rsidP="00613E07">
      <w:pPr>
        <w:tabs>
          <w:tab w:val="left" w:pos="720"/>
        </w:tabs>
        <w:suppressAutoHyphens/>
        <w:autoSpaceDE w:val="0"/>
        <w:autoSpaceDN w:val="0"/>
        <w:adjustRightInd w:val="0"/>
        <w:spacing w:after="80" w:line="180" w:lineRule="atLeast"/>
        <w:ind w:left="800"/>
        <w:textAlignment w:val="center"/>
        <w:rPr>
          <w:rFonts w:ascii="AvenirNextLTPro-Medium" w:hAnsi="AvenirNextLTPro-Medium" w:cs="AvenirNextLTPro-Medium"/>
          <w:color w:val="000000"/>
          <w:sz w:val="20"/>
          <w:szCs w:val="20"/>
        </w:rPr>
      </w:pPr>
      <w:r w:rsidRPr="00613E07">
        <w:rPr>
          <w:rFonts w:ascii="AvenirNextLTPro-Medium" w:hAnsi="AvenirNextLTPro-Medium" w:cs="AvenirNextLTPro-Medium"/>
          <w:color w:val="000000"/>
          <w:sz w:val="20"/>
          <w:szCs w:val="20"/>
        </w:rPr>
        <w:t>1.3 SUBMITTALS</w:t>
      </w:r>
    </w:p>
    <w:p w14:paraId="3BCA264F" w14:textId="77777777" w:rsidR="00613E07" w:rsidRPr="00613E07" w:rsidRDefault="00613E07" w:rsidP="00613E07">
      <w:pPr>
        <w:tabs>
          <w:tab w:val="left" w:pos="720"/>
        </w:tabs>
        <w:suppressAutoHyphens/>
        <w:autoSpaceDE w:val="0"/>
        <w:autoSpaceDN w:val="0"/>
        <w:adjustRightInd w:val="0"/>
        <w:spacing w:after="80" w:line="180" w:lineRule="atLeast"/>
        <w:ind w:left="1160"/>
        <w:textAlignment w:val="center"/>
        <w:rPr>
          <w:rFonts w:ascii="AvenirNextLTPro-Medium" w:hAnsi="AvenirNextLTPro-Medium" w:cs="AvenirNextLTPro-Medium"/>
          <w:caps/>
          <w:color w:val="000000"/>
          <w:sz w:val="20"/>
          <w:szCs w:val="20"/>
        </w:rPr>
      </w:pPr>
      <w:r w:rsidRPr="00613E07">
        <w:rPr>
          <w:rFonts w:ascii="AvenirNextLTPro-Medium" w:hAnsi="AvenirNextLTPro-Medium" w:cs="AvenirNextLTPro-Medium"/>
          <w:caps/>
          <w:color w:val="000000"/>
          <w:sz w:val="20"/>
          <w:szCs w:val="20"/>
        </w:rPr>
        <w:t>A. Submittals shall include the following:</w:t>
      </w:r>
    </w:p>
    <w:p w14:paraId="552C6CB4" w14:textId="77777777" w:rsidR="00613E07" w:rsidRPr="00613E07" w:rsidRDefault="00613E07" w:rsidP="00613E07">
      <w:pPr>
        <w:tabs>
          <w:tab w:val="left" w:pos="720"/>
        </w:tabs>
        <w:suppressAutoHyphens/>
        <w:autoSpaceDE w:val="0"/>
        <w:autoSpaceDN w:val="0"/>
        <w:adjustRightInd w:val="0"/>
        <w:spacing w:after="60" w:line="180" w:lineRule="atLeast"/>
        <w:ind w:left="1560" w:hanging="220"/>
        <w:textAlignment w:val="center"/>
        <w:rPr>
          <w:rFonts w:ascii="AvenirNextLTPro-Regular" w:hAnsi="AvenirNextLTPro-Regular" w:cs="AvenirNextLTPro-Regular"/>
          <w:color w:val="000000"/>
          <w:sz w:val="20"/>
          <w:szCs w:val="20"/>
        </w:rPr>
      </w:pPr>
      <w:r w:rsidRPr="00613E07">
        <w:rPr>
          <w:rFonts w:ascii="AvenirNextLTPro-Regular" w:hAnsi="AvenirNextLTPro-Regular" w:cs="AvenirNextLTPro-Regular"/>
          <w:color w:val="000000"/>
          <w:sz w:val="20"/>
          <w:szCs w:val="20"/>
        </w:rPr>
        <w:t>1. System summary sheet</w:t>
      </w:r>
    </w:p>
    <w:p w14:paraId="24532496" w14:textId="77777777" w:rsidR="00613E07" w:rsidRPr="00613E07" w:rsidRDefault="00613E07" w:rsidP="00613E07">
      <w:pPr>
        <w:tabs>
          <w:tab w:val="left" w:pos="720"/>
        </w:tabs>
        <w:suppressAutoHyphens/>
        <w:autoSpaceDE w:val="0"/>
        <w:autoSpaceDN w:val="0"/>
        <w:adjustRightInd w:val="0"/>
        <w:spacing w:after="60" w:line="180" w:lineRule="atLeast"/>
        <w:ind w:left="1560" w:hanging="220"/>
        <w:textAlignment w:val="center"/>
        <w:rPr>
          <w:rFonts w:ascii="AvenirNextLTPro-Regular" w:hAnsi="AvenirNextLTPro-Regular" w:cs="AvenirNextLTPro-Regular"/>
          <w:color w:val="000000"/>
          <w:sz w:val="20"/>
          <w:szCs w:val="20"/>
        </w:rPr>
      </w:pPr>
      <w:r w:rsidRPr="00613E07">
        <w:rPr>
          <w:rFonts w:ascii="AvenirNextLTPro-Regular" w:hAnsi="AvenirNextLTPro-Regular" w:cs="AvenirNextLTPro-Regular"/>
          <w:color w:val="000000"/>
          <w:sz w:val="20"/>
          <w:szCs w:val="20"/>
        </w:rPr>
        <w:t>2. Sequence of operation</w:t>
      </w:r>
    </w:p>
    <w:p w14:paraId="24AF5740" w14:textId="77777777" w:rsidR="00613E07" w:rsidRPr="00613E07" w:rsidRDefault="00613E07" w:rsidP="00613E07">
      <w:pPr>
        <w:tabs>
          <w:tab w:val="left" w:pos="720"/>
        </w:tabs>
        <w:suppressAutoHyphens/>
        <w:autoSpaceDE w:val="0"/>
        <w:autoSpaceDN w:val="0"/>
        <w:adjustRightInd w:val="0"/>
        <w:spacing w:after="60" w:line="180" w:lineRule="atLeast"/>
        <w:ind w:left="1560" w:hanging="220"/>
        <w:textAlignment w:val="center"/>
        <w:rPr>
          <w:rFonts w:ascii="AvenirNextLTPro-Regular" w:hAnsi="AvenirNextLTPro-Regular" w:cs="AvenirNextLTPro-Regular"/>
          <w:color w:val="000000"/>
          <w:sz w:val="20"/>
          <w:szCs w:val="20"/>
        </w:rPr>
      </w:pPr>
      <w:r w:rsidRPr="00613E07">
        <w:rPr>
          <w:rFonts w:ascii="AvenirNextLTPro-Regular" w:hAnsi="AvenirNextLTPro-Regular" w:cs="AvenirNextLTPro-Regular"/>
          <w:color w:val="000000"/>
          <w:sz w:val="20"/>
          <w:szCs w:val="20"/>
        </w:rPr>
        <w:t>3. Shop drawing indicating dimensions, required clearances and location and size of each field connection</w:t>
      </w:r>
    </w:p>
    <w:p w14:paraId="75B2F409" w14:textId="77777777" w:rsidR="00613E07" w:rsidRPr="00613E07" w:rsidRDefault="00613E07" w:rsidP="00613E07">
      <w:pPr>
        <w:tabs>
          <w:tab w:val="left" w:pos="720"/>
        </w:tabs>
        <w:suppressAutoHyphens/>
        <w:autoSpaceDE w:val="0"/>
        <w:autoSpaceDN w:val="0"/>
        <w:adjustRightInd w:val="0"/>
        <w:spacing w:after="60" w:line="180" w:lineRule="atLeast"/>
        <w:ind w:left="1560" w:hanging="220"/>
        <w:textAlignment w:val="center"/>
        <w:rPr>
          <w:rFonts w:ascii="AvenirNextLTPro-Regular" w:hAnsi="AvenirNextLTPro-Regular" w:cs="AvenirNextLTPro-Regular"/>
          <w:color w:val="000000"/>
          <w:sz w:val="20"/>
          <w:szCs w:val="20"/>
        </w:rPr>
      </w:pPr>
      <w:r w:rsidRPr="00613E07">
        <w:rPr>
          <w:rFonts w:ascii="AvenirNextLTPro-Regular" w:hAnsi="AvenirNextLTPro-Regular" w:cs="AvenirNextLTPro-Regular"/>
          <w:color w:val="000000"/>
          <w:sz w:val="20"/>
          <w:szCs w:val="20"/>
        </w:rPr>
        <w:t>4. Power and control wiring diagrams</w:t>
      </w:r>
    </w:p>
    <w:p w14:paraId="6D48E98A" w14:textId="77777777" w:rsidR="00613E07" w:rsidRPr="00613E07" w:rsidRDefault="00613E07" w:rsidP="00613E07">
      <w:pPr>
        <w:tabs>
          <w:tab w:val="left" w:pos="720"/>
        </w:tabs>
        <w:suppressAutoHyphens/>
        <w:autoSpaceDE w:val="0"/>
        <w:autoSpaceDN w:val="0"/>
        <w:adjustRightInd w:val="0"/>
        <w:spacing w:after="60" w:line="180" w:lineRule="atLeast"/>
        <w:ind w:left="1560" w:hanging="220"/>
        <w:textAlignment w:val="center"/>
        <w:rPr>
          <w:rFonts w:ascii="AvenirNextLTPro-Regular" w:hAnsi="AvenirNextLTPro-Regular" w:cs="AvenirNextLTPro-Regular"/>
          <w:color w:val="000000"/>
          <w:sz w:val="20"/>
          <w:szCs w:val="20"/>
        </w:rPr>
      </w:pPr>
      <w:r w:rsidRPr="00613E07">
        <w:rPr>
          <w:rFonts w:ascii="AvenirNextLTPro-Regular" w:hAnsi="AvenirNextLTPro-Regular" w:cs="AvenirNextLTPro-Regular"/>
          <w:color w:val="000000"/>
          <w:sz w:val="20"/>
          <w:szCs w:val="20"/>
        </w:rPr>
        <w:t>5. System profile analysis including pump curves and system curve</w:t>
      </w:r>
    </w:p>
    <w:p w14:paraId="21343F1B" w14:textId="77777777" w:rsidR="00613E07" w:rsidRPr="00613E07" w:rsidRDefault="00613E07" w:rsidP="00613E07">
      <w:pPr>
        <w:tabs>
          <w:tab w:val="left" w:pos="720"/>
        </w:tabs>
        <w:suppressAutoHyphens/>
        <w:autoSpaceDE w:val="0"/>
        <w:autoSpaceDN w:val="0"/>
        <w:adjustRightInd w:val="0"/>
        <w:spacing w:after="240" w:line="180" w:lineRule="atLeast"/>
        <w:ind w:left="1560" w:hanging="220"/>
        <w:textAlignment w:val="center"/>
        <w:rPr>
          <w:rFonts w:ascii="AvenirNextLTPro-Regular" w:hAnsi="AvenirNextLTPro-Regular" w:cs="AvenirNextLTPro-Regular"/>
          <w:color w:val="000000"/>
          <w:sz w:val="20"/>
          <w:szCs w:val="20"/>
        </w:rPr>
      </w:pPr>
      <w:r w:rsidRPr="00613E07">
        <w:rPr>
          <w:rFonts w:ascii="AvenirNextLTPro-Regular" w:hAnsi="AvenirNextLTPro-Regular" w:cs="AvenirNextLTPro-Regular"/>
          <w:color w:val="000000"/>
          <w:sz w:val="20"/>
          <w:szCs w:val="20"/>
        </w:rPr>
        <w:t>6. Pump data sheets</w:t>
      </w:r>
    </w:p>
    <w:p w14:paraId="6C65BEE8" w14:textId="77777777" w:rsidR="00613E07" w:rsidRPr="00613E07" w:rsidRDefault="00613E07" w:rsidP="00613E07">
      <w:pPr>
        <w:tabs>
          <w:tab w:val="left" w:pos="720"/>
        </w:tabs>
        <w:suppressAutoHyphens/>
        <w:autoSpaceDE w:val="0"/>
        <w:autoSpaceDN w:val="0"/>
        <w:adjustRightInd w:val="0"/>
        <w:spacing w:after="60" w:line="180" w:lineRule="atLeast"/>
        <w:ind w:left="800"/>
        <w:textAlignment w:val="center"/>
        <w:rPr>
          <w:rFonts w:ascii="AvenirNextLTPro-Medium" w:hAnsi="AvenirNextLTPro-Medium" w:cs="AvenirNextLTPro-Medium"/>
          <w:color w:val="000000"/>
          <w:sz w:val="20"/>
          <w:szCs w:val="20"/>
        </w:rPr>
      </w:pPr>
      <w:r w:rsidRPr="00613E07">
        <w:rPr>
          <w:rFonts w:ascii="AvenirNextLTPro-Medium" w:hAnsi="AvenirNextLTPro-Medium" w:cs="AvenirNextLTPro-Medium"/>
          <w:color w:val="000000"/>
          <w:sz w:val="20"/>
          <w:szCs w:val="20"/>
        </w:rPr>
        <w:t>1.4 QUALITY ASSURANCE</w:t>
      </w:r>
    </w:p>
    <w:p w14:paraId="1659AACB" w14:textId="77777777" w:rsidR="00613E07" w:rsidRPr="00613E07" w:rsidRDefault="00613E07" w:rsidP="00613E07">
      <w:pPr>
        <w:tabs>
          <w:tab w:val="left" w:pos="720"/>
        </w:tabs>
        <w:suppressAutoHyphens/>
        <w:autoSpaceDE w:val="0"/>
        <w:autoSpaceDN w:val="0"/>
        <w:adjustRightInd w:val="0"/>
        <w:spacing w:after="80" w:line="180" w:lineRule="atLeast"/>
        <w:ind w:left="1400" w:hanging="240"/>
        <w:textAlignment w:val="center"/>
        <w:rPr>
          <w:rFonts w:ascii="AvenirNextLTPro-Regular" w:hAnsi="AvenirNextLTPro-Regular" w:cs="AvenirNextLTPro-Regular"/>
          <w:color w:val="000000"/>
          <w:sz w:val="20"/>
          <w:szCs w:val="20"/>
        </w:rPr>
      </w:pPr>
      <w:r w:rsidRPr="00613E07">
        <w:rPr>
          <w:rFonts w:ascii="AvenirNextLTPro-Regular" w:hAnsi="AvenirNextLTPro-Regular" w:cs="AvenirNextLTPro-Regular"/>
          <w:color w:val="000000"/>
          <w:sz w:val="20"/>
          <w:szCs w:val="20"/>
        </w:rPr>
        <w:t>A. Manufacturer shall assume "Unit Responsibility" to ensure that all components effectively interface to properly execute the sequence of operation specified herein. An assembler of pumping packages not engaged in the design and manufacture of centrifugal pumps shall not qualify as a manufacturer of pumping systems.</w:t>
      </w:r>
    </w:p>
    <w:p w14:paraId="08F9DF6D" w14:textId="77777777" w:rsidR="00613E07" w:rsidRPr="00613E07" w:rsidRDefault="00613E07" w:rsidP="00613E07">
      <w:pPr>
        <w:tabs>
          <w:tab w:val="left" w:pos="720"/>
        </w:tabs>
        <w:suppressAutoHyphens/>
        <w:autoSpaceDE w:val="0"/>
        <w:autoSpaceDN w:val="0"/>
        <w:adjustRightInd w:val="0"/>
        <w:spacing w:after="80" w:line="180" w:lineRule="atLeast"/>
        <w:ind w:left="1400" w:hanging="240"/>
        <w:textAlignment w:val="center"/>
        <w:rPr>
          <w:rFonts w:ascii="AvenirNextLTPro-Regular" w:hAnsi="AvenirNextLTPro-Regular" w:cs="AvenirNextLTPro-Regular"/>
          <w:color w:val="000000"/>
          <w:sz w:val="20"/>
          <w:szCs w:val="20"/>
        </w:rPr>
      </w:pPr>
      <w:r w:rsidRPr="00613E07">
        <w:rPr>
          <w:rFonts w:ascii="AvenirNextLTPro-Regular" w:hAnsi="AvenirNextLTPro-Regular" w:cs="AvenirNextLTPro-Regular"/>
          <w:color w:val="000000"/>
          <w:sz w:val="20"/>
          <w:szCs w:val="20"/>
        </w:rPr>
        <w:t>B. The manufacturer shall have a minimum of 30 years experience in the design and construction of domestic water pressure booster systems.</w:t>
      </w:r>
    </w:p>
    <w:p w14:paraId="74FD1C7B" w14:textId="77777777" w:rsidR="00613E07" w:rsidRPr="00613E07" w:rsidRDefault="00613E07" w:rsidP="00613E07">
      <w:pPr>
        <w:tabs>
          <w:tab w:val="left" w:pos="720"/>
        </w:tabs>
        <w:suppressAutoHyphens/>
        <w:autoSpaceDE w:val="0"/>
        <w:autoSpaceDN w:val="0"/>
        <w:adjustRightInd w:val="0"/>
        <w:spacing w:after="80" w:line="180" w:lineRule="atLeast"/>
        <w:ind w:left="1400" w:hanging="240"/>
        <w:textAlignment w:val="center"/>
        <w:rPr>
          <w:rFonts w:ascii="AvenirNextLTPro-Regular" w:hAnsi="AvenirNextLTPro-Regular" w:cs="AvenirNextLTPro-Regular"/>
          <w:color w:val="000000"/>
          <w:sz w:val="20"/>
          <w:szCs w:val="20"/>
        </w:rPr>
      </w:pPr>
      <w:r w:rsidRPr="00613E07">
        <w:rPr>
          <w:rFonts w:ascii="AvenirNextLTPro-Regular" w:hAnsi="AvenirNextLTPro-Regular" w:cs="AvenirNextLTPro-Regular"/>
          <w:color w:val="000000"/>
          <w:sz w:val="20"/>
          <w:szCs w:val="20"/>
        </w:rPr>
        <w:t>C. The package pressure booster shall be hydraulically tested to 125.0 psi g.</w:t>
      </w:r>
    </w:p>
    <w:p w14:paraId="2D3A8A41" w14:textId="77777777" w:rsidR="00613E07" w:rsidRPr="00613E07" w:rsidRDefault="00613E07" w:rsidP="00613E07">
      <w:pPr>
        <w:tabs>
          <w:tab w:val="left" w:pos="720"/>
        </w:tabs>
        <w:suppressAutoHyphens/>
        <w:autoSpaceDE w:val="0"/>
        <w:autoSpaceDN w:val="0"/>
        <w:adjustRightInd w:val="0"/>
        <w:spacing w:after="80" w:line="180" w:lineRule="atLeast"/>
        <w:ind w:left="1400" w:hanging="240"/>
        <w:textAlignment w:val="center"/>
        <w:rPr>
          <w:rFonts w:ascii="AvenirNextLTPro-Regular" w:hAnsi="AvenirNextLTPro-Regular" w:cs="AvenirNextLTPro-Regular"/>
          <w:color w:val="000000"/>
          <w:sz w:val="20"/>
          <w:szCs w:val="20"/>
        </w:rPr>
      </w:pPr>
      <w:r w:rsidRPr="00613E07">
        <w:rPr>
          <w:rFonts w:ascii="AvenirNextLTPro-Regular" w:hAnsi="AvenirNextLTPro-Regular" w:cs="AvenirNextLTPro-Regular"/>
          <w:color w:val="000000"/>
          <w:sz w:val="20"/>
          <w:szCs w:val="20"/>
        </w:rPr>
        <w:lastRenderedPageBreak/>
        <w:t>D. Manufacturer shall be listed by Manufacturer shall be listed by UL as a manufacturer of packaged pumping systems under Ul/cUL category QCZJ.</w:t>
      </w:r>
    </w:p>
    <w:p w14:paraId="39D6A4EC" w14:textId="77777777" w:rsidR="00613E07" w:rsidRPr="00613E07" w:rsidRDefault="00613E07" w:rsidP="00613E07">
      <w:pPr>
        <w:tabs>
          <w:tab w:val="left" w:pos="720"/>
        </w:tabs>
        <w:suppressAutoHyphens/>
        <w:autoSpaceDE w:val="0"/>
        <w:autoSpaceDN w:val="0"/>
        <w:adjustRightInd w:val="0"/>
        <w:spacing w:after="80" w:line="180" w:lineRule="atLeast"/>
        <w:ind w:left="1400" w:hanging="240"/>
        <w:textAlignment w:val="center"/>
        <w:rPr>
          <w:rFonts w:ascii="AvenirNextLTPro-Regular" w:hAnsi="AvenirNextLTPro-Regular" w:cs="AvenirNextLTPro-Regular"/>
          <w:color w:val="000000"/>
          <w:sz w:val="20"/>
          <w:szCs w:val="20"/>
        </w:rPr>
      </w:pPr>
      <w:r w:rsidRPr="00613E07">
        <w:rPr>
          <w:rFonts w:ascii="AvenirNextLTPro-Regular" w:hAnsi="AvenirNextLTPro-Regular" w:cs="AvenirNextLTPro-Regular"/>
          <w:color w:val="000000"/>
          <w:sz w:val="20"/>
          <w:szCs w:val="20"/>
        </w:rPr>
        <w:t>E. The pump control panel shall be listed by and bear the label of Underwriter's Laboratory, Inc. (UL/cUL). The controller shall be specifically designed for pressure booster applications.</w:t>
      </w:r>
    </w:p>
    <w:p w14:paraId="7A81CC3F" w14:textId="77777777" w:rsidR="00613E07" w:rsidRPr="00613E07" w:rsidRDefault="00613E07" w:rsidP="00613E07">
      <w:pPr>
        <w:tabs>
          <w:tab w:val="left" w:pos="720"/>
        </w:tabs>
        <w:suppressAutoHyphens/>
        <w:autoSpaceDE w:val="0"/>
        <w:autoSpaceDN w:val="0"/>
        <w:adjustRightInd w:val="0"/>
        <w:spacing w:after="80" w:line="180" w:lineRule="atLeast"/>
        <w:ind w:left="1400" w:hanging="240"/>
        <w:textAlignment w:val="center"/>
        <w:rPr>
          <w:rFonts w:ascii="AvenirNextLTPro-Regular" w:hAnsi="AvenirNextLTPro-Regular" w:cs="AvenirNextLTPro-Regular"/>
          <w:color w:val="000000"/>
          <w:sz w:val="20"/>
          <w:szCs w:val="20"/>
        </w:rPr>
      </w:pPr>
      <w:r w:rsidRPr="00613E07">
        <w:rPr>
          <w:rFonts w:ascii="AvenirNextLTPro-Regular" w:hAnsi="AvenirNextLTPro-Regular" w:cs="AvenirNextLTPro-Regular"/>
          <w:color w:val="000000"/>
          <w:sz w:val="20"/>
          <w:szCs w:val="20"/>
        </w:rPr>
        <w:t>F. Manufacturer shall be listed by UL as a manufacturer of packaged pumping systems under Ul/cUL category QCZJ and pump package shall bear labeling note this.</w:t>
      </w:r>
    </w:p>
    <w:p w14:paraId="608576E9" w14:textId="77777777" w:rsidR="00613E07" w:rsidRPr="00613E07" w:rsidRDefault="00613E07" w:rsidP="00613E07">
      <w:pPr>
        <w:tabs>
          <w:tab w:val="left" w:pos="720"/>
        </w:tabs>
        <w:suppressAutoHyphens/>
        <w:autoSpaceDE w:val="0"/>
        <w:autoSpaceDN w:val="0"/>
        <w:adjustRightInd w:val="0"/>
        <w:spacing w:after="80" w:line="180" w:lineRule="atLeast"/>
        <w:ind w:left="1400" w:hanging="240"/>
        <w:textAlignment w:val="center"/>
        <w:rPr>
          <w:rFonts w:ascii="AvenirNextLTPro-Regular" w:hAnsi="AvenirNextLTPro-Regular" w:cs="AvenirNextLTPro-Regular"/>
          <w:color w:val="000000"/>
          <w:sz w:val="20"/>
          <w:szCs w:val="20"/>
        </w:rPr>
      </w:pPr>
      <w:r w:rsidRPr="00613E07">
        <w:rPr>
          <w:rFonts w:ascii="AvenirNextLTPro-Regular" w:hAnsi="AvenirNextLTPro-Regular" w:cs="AvenirNextLTPro-Regular"/>
          <w:color w:val="000000"/>
          <w:sz w:val="20"/>
          <w:szCs w:val="20"/>
        </w:rPr>
        <w:t>G. The pumping package shall be certified by an approved independent testing and certification organization as being compliant with the requirements of NSF/ANSI 61 for potable drinking water and NSF-61 Annex G for low lead content.</w:t>
      </w:r>
    </w:p>
    <w:p w14:paraId="7B2FA361" w14:textId="77777777" w:rsidR="00613E07" w:rsidRPr="00613E07" w:rsidRDefault="00613E07" w:rsidP="00613E07">
      <w:pPr>
        <w:tabs>
          <w:tab w:val="left" w:pos="720"/>
        </w:tabs>
        <w:suppressAutoHyphens/>
        <w:autoSpaceDE w:val="0"/>
        <w:autoSpaceDN w:val="0"/>
        <w:adjustRightInd w:val="0"/>
        <w:spacing w:after="80" w:line="180" w:lineRule="atLeast"/>
        <w:ind w:left="1400" w:hanging="240"/>
        <w:textAlignment w:val="center"/>
        <w:rPr>
          <w:rFonts w:ascii="AvenirNextLTPro-Regular" w:hAnsi="AvenirNextLTPro-Regular" w:cs="AvenirNextLTPro-Regular"/>
          <w:color w:val="000000"/>
          <w:sz w:val="20"/>
          <w:szCs w:val="20"/>
        </w:rPr>
      </w:pPr>
      <w:r w:rsidRPr="00613E07">
        <w:rPr>
          <w:rFonts w:ascii="AvenirNextLTPro-Regular" w:hAnsi="AvenirNextLTPro-Regular" w:cs="AvenirNextLTPro-Regular"/>
          <w:color w:val="000000"/>
          <w:sz w:val="20"/>
          <w:szCs w:val="20"/>
        </w:rPr>
        <w:t>H. The manufacturer's production facility shall be certified by an approved independent testing and certification organization as being compliant with the requirements of NSF/ANSI 61 and NSF-61 Annex G. The manufacturing facility shall be subjected to periodic inspections and audits.</w:t>
      </w:r>
    </w:p>
    <w:p w14:paraId="6D9BBF2A" w14:textId="77777777" w:rsidR="00613E07" w:rsidRPr="00613E07" w:rsidRDefault="00613E07" w:rsidP="00613E07">
      <w:pPr>
        <w:tabs>
          <w:tab w:val="left" w:pos="720"/>
        </w:tabs>
        <w:suppressAutoHyphens/>
        <w:autoSpaceDE w:val="0"/>
        <w:autoSpaceDN w:val="0"/>
        <w:adjustRightInd w:val="0"/>
        <w:spacing w:after="240" w:line="180" w:lineRule="atLeast"/>
        <w:ind w:left="1400" w:hanging="240"/>
        <w:textAlignment w:val="center"/>
        <w:rPr>
          <w:rFonts w:ascii="AvenirNextLTPro-Regular" w:hAnsi="AvenirNextLTPro-Regular" w:cs="AvenirNextLTPro-Regular"/>
          <w:color w:val="000000"/>
          <w:sz w:val="20"/>
          <w:szCs w:val="20"/>
        </w:rPr>
      </w:pPr>
      <w:r w:rsidRPr="00613E07">
        <w:rPr>
          <w:rFonts w:ascii="AvenirNextLTPro-Regular" w:hAnsi="AvenirNextLTPro-Regular" w:cs="AvenirNextLTPro-Regular"/>
          <w:color w:val="000000"/>
          <w:sz w:val="20"/>
          <w:szCs w:val="20"/>
        </w:rPr>
        <w:t>I.   A copy of manufacturer's certificate of insurance showing as a minimum, a general liability coverage of $1,000,000, and an excess liability coverage of $10,000,000.</w:t>
      </w:r>
    </w:p>
    <w:p w14:paraId="0B01A313" w14:textId="77777777" w:rsidR="00613E07" w:rsidRPr="00613E07" w:rsidRDefault="00613E07" w:rsidP="00613E07">
      <w:pPr>
        <w:tabs>
          <w:tab w:val="left" w:pos="720"/>
        </w:tabs>
        <w:suppressAutoHyphens/>
        <w:autoSpaceDE w:val="0"/>
        <w:autoSpaceDN w:val="0"/>
        <w:adjustRightInd w:val="0"/>
        <w:spacing w:after="60" w:line="180" w:lineRule="atLeast"/>
        <w:ind w:left="720" w:hanging="720"/>
        <w:textAlignment w:val="center"/>
        <w:rPr>
          <w:rFonts w:ascii="AvenirNextLTPro-Bold" w:hAnsi="AvenirNextLTPro-Bold" w:cs="AvenirNextLTPro-Bold"/>
          <w:b/>
          <w:bCs/>
          <w:caps/>
          <w:color w:val="000000"/>
          <w:sz w:val="20"/>
          <w:szCs w:val="20"/>
        </w:rPr>
      </w:pPr>
      <w:r w:rsidRPr="00613E07">
        <w:rPr>
          <w:rFonts w:ascii="ClassGaramnd-Bold" w:hAnsi="ClassGaramnd-Bold" w:cs="ClassGaramnd-Bold"/>
          <w:b/>
          <w:bCs/>
          <w:caps/>
          <w:color w:val="000000"/>
          <w:sz w:val="20"/>
          <w:szCs w:val="20"/>
        </w:rPr>
        <w:t xml:space="preserve">Part 2 </w:t>
      </w:r>
      <w:r w:rsidRPr="00613E07">
        <w:rPr>
          <w:rFonts w:ascii="AvenirNextLTPro-Bold" w:hAnsi="AvenirNextLTPro-Bold" w:cs="AvenirNextLTPro-Bold"/>
          <w:b/>
          <w:bCs/>
          <w:caps/>
          <w:color w:val="000000"/>
          <w:sz w:val="20"/>
          <w:szCs w:val="20"/>
        </w:rPr>
        <w:t>PRODUCTS</w:t>
      </w:r>
    </w:p>
    <w:p w14:paraId="58D9CA45" w14:textId="77777777" w:rsidR="00613E07" w:rsidRPr="00613E07" w:rsidRDefault="00613E07" w:rsidP="00613E07">
      <w:pPr>
        <w:tabs>
          <w:tab w:val="left" w:pos="720"/>
        </w:tabs>
        <w:suppressAutoHyphens/>
        <w:autoSpaceDE w:val="0"/>
        <w:autoSpaceDN w:val="0"/>
        <w:adjustRightInd w:val="0"/>
        <w:spacing w:after="80" w:line="180" w:lineRule="atLeast"/>
        <w:ind w:left="800"/>
        <w:textAlignment w:val="center"/>
        <w:rPr>
          <w:rFonts w:ascii="AvenirNextLTPro-Medium" w:hAnsi="AvenirNextLTPro-Medium" w:cs="AvenirNextLTPro-Medium"/>
          <w:caps/>
          <w:color w:val="000000"/>
          <w:sz w:val="20"/>
          <w:szCs w:val="20"/>
        </w:rPr>
      </w:pPr>
      <w:r w:rsidRPr="00613E07">
        <w:rPr>
          <w:rFonts w:ascii="AvenirNextLTPro-Medium" w:hAnsi="AvenirNextLTPro-Medium" w:cs="AvenirNextLTPro-Medium"/>
          <w:caps/>
          <w:color w:val="000000"/>
          <w:sz w:val="20"/>
          <w:szCs w:val="20"/>
        </w:rPr>
        <w:t>2.1 Acceptable Manufacturers</w:t>
      </w:r>
    </w:p>
    <w:p w14:paraId="3631A603" w14:textId="77777777" w:rsidR="00613E07" w:rsidRPr="00613E07" w:rsidRDefault="00613E07" w:rsidP="00613E07">
      <w:pPr>
        <w:tabs>
          <w:tab w:val="left" w:pos="720"/>
        </w:tabs>
        <w:suppressAutoHyphens/>
        <w:autoSpaceDE w:val="0"/>
        <w:autoSpaceDN w:val="0"/>
        <w:adjustRightInd w:val="0"/>
        <w:spacing w:after="40" w:line="180" w:lineRule="atLeast"/>
        <w:ind w:left="1160"/>
        <w:textAlignment w:val="center"/>
        <w:rPr>
          <w:rFonts w:ascii="AvenirNextLTPro-Regular" w:hAnsi="AvenirNextLTPro-Regular" w:cs="AvenirNextLTPro-Regular"/>
          <w:color w:val="000000"/>
          <w:sz w:val="20"/>
          <w:szCs w:val="20"/>
        </w:rPr>
      </w:pPr>
      <w:r w:rsidRPr="00613E07">
        <w:rPr>
          <w:rFonts w:ascii="AvenirNextLTPro-Regular" w:hAnsi="AvenirNextLTPro-Regular" w:cs="AvenirNextLTPro-Regular"/>
          <w:color w:val="000000"/>
          <w:sz w:val="20"/>
          <w:szCs w:val="20"/>
        </w:rPr>
        <w:t>Subject to compliance with these specifications, the following manufacturers shall be acceptable:</w:t>
      </w:r>
    </w:p>
    <w:p w14:paraId="29BA9EFA" w14:textId="77777777" w:rsidR="00613E07" w:rsidRPr="00613E07" w:rsidRDefault="00613E07" w:rsidP="00613E07">
      <w:pPr>
        <w:tabs>
          <w:tab w:val="left" w:pos="720"/>
        </w:tabs>
        <w:suppressAutoHyphens/>
        <w:autoSpaceDE w:val="0"/>
        <w:autoSpaceDN w:val="0"/>
        <w:adjustRightInd w:val="0"/>
        <w:spacing w:after="40" w:line="180" w:lineRule="atLeast"/>
        <w:ind w:left="1560" w:hanging="220"/>
        <w:textAlignment w:val="center"/>
        <w:rPr>
          <w:rFonts w:ascii="AvenirNextLTPro-Regular" w:hAnsi="AvenirNextLTPro-Regular" w:cs="AvenirNextLTPro-Regular"/>
          <w:color w:val="000000"/>
          <w:sz w:val="20"/>
          <w:szCs w:val="20"/>
        </w:rPr>
      </w:pPr>
      <w:r w:rsidRPr="00613E07">
        <w:rPr>
          <w:rFonts w:ascii="AvenirNextLTPro-Regular" w:hAnsi="AvenirNextLTPro-Regular" w:cs="AvenirNextLTPro-Regular"/>
          <w:color w:val="000000"/>
          <w:sz w:val="20"/>
          <w:szCs w:val="20"/>
        </w:rPr>
        <w:t>1. Goulds Water Technology</w:t>
      </w:r>
    </w:p>
    <w:p w14:paraId="7771A725" w14:textId="77777777" w:rsidR="00613E07" w:rsidRPr="00613E07" w:rsidRDefault="00613E07" w:rsidP="00613E07">
      <w:pPr>
        <w:tabs>
          <w:tab w:val="left" w:pos="720"/>
        </w:tabs>
        <w:suppressAutoHyphens/>
        <w:autoSpaceDE w:val="0"/>
        <w:autoSpaceDN w:val="0"/>
        <w:adjustRightInd w:val="0"/>
        <w:spacing w:after="240" w:line="180" w:lineRule="atLeast"/>
        <w:ind w:left="1560" w:hanging="220"/>
        <w:textAlignment w:val="center"/>
        <w:rPr>
          <w:rFonts w:ascii="AvenirNextLTPro-Regular" w:hAnsi="AvenirNextLTPro-Regular" w:cs="AvenirNextLTPro-Regular"/>
          <w:color w:val="000000"/>
          <w:sz w:val="20"/>
          <w:szCs w:val="20"/>
        </w:rPr>
      </w:pPr>
      <w:r w:rsidRPr="00613E07">
        <w:rPr>
          <w:rFonts w:ascii="AvenirNextLTPro-Regular" w:hAnsi="AvenirNextLTPro-Regular" w:cs="AvenirNextLTPro-Regular"/>
          <w:color w:val="000000"/>
          <w:sz w:val="20"/>
          <w:szCs w:val="20"/>
        </w:rPr>
        <w:t>2. Bell &amp; Gossett</w:t>
      </w:r>
    </w:p>
    <w:p w14:paraId="5E263DD6" w14:textId="77777777" w:rsidR="00613E07" w:rsidRPr="00613E07" w:rsidRDefault="00613E07" w:rsidP="00613E07">
      <w:pPr>
        <w:tabs>
          <w:tab w:val="left" w:pos="720"/>
        </w:tabs>
        <w:suppressAutoHyphens/>
        <w:autoSpaceDE w:val="0"/>
        <w:autoSpaceDN w:val="0"/>
        <w:adjustRightInd w:val="0"/>
        <w:spacing w:after="80" w:line="180" w:lineRule="atLeast"/>
        <w:ind w:left="800"/>
        <w:textAlignment w:val="center"/>
        <w:rPr>
          <w:rFonts w:ascii="AvenirNextLTPro-Medium" w:hAnsi="AvenirNextLTPro-Medium" w:cs="AvenirNextLTPro-Medium"/>
          <w:caps/>
          <w:color w:val="000000"/>
          <w:sz w:val="20"/>
          <w:szCs w:val="20"/>
        </w:rPr>
      </w:pPr>
      <w:r w:rsidRPr="00613E07">
        <w:rPr>
          <w:rFonts w:ascii="AvenirNextLTPro-Medium" w:hAnsi="AvenirNextLTPro-Medium" w:cs="AvenirNextLTPro-Medium"/>
          <w:caps/>
          <w:color w:val="000000"/>
          <w:sz w:val="20"/>
          <w:szCs w:val="20"/>
        </w:rPr>
        <w:t>2.2 Conditions of service</w:t>
      </w:r>
    </w:p>
    <w:p w14:paraId="7C1F1D45" w14:textId="77777777" w:rsidR="00613E07" w:rsidRPr="00613E07" w:rsidRDefault="00613E07" w:rsidP="00613E07">
      <w:pPr>
        <w:tabs>
          <w:tab w:val="left" w:pos="720"/>
        </w:tabs>
        <w:suppressAutoHyphens/>
        <w:autoSpaceDE w:val="0"/>
        <w:autoSpaceDN w:val="0"/>
        <w:adjustRightInd w:val="0"/>
        <w:spacing w:after="120" w:line="180" w:lineRule="atLeast"/>
        <w:ind w:left="1160"/>
        <w:textAlignment w:val="center"/>
        <w:rPr>
          <w:rFonts w:ascii="AvenirNextLTPro-Regular" w:hAnsi="AvenirNextLTPro-Regular" w:cs="AvenirNextLTPro-Regular"/>
          <w:color w:val="000000"/>
          <w:sz w:val="20"/>
          <w:szCs w:val="20"/>
        </w:rPr>
      </w:pPr>
      <w:r w:rsidRPr="00613E07">
        <w:rPr>
          <w:rFonts w:ascii="AvenirNextLTPro-Regular" w:hAnsi="AvenirNextLTPro-Regular" w:cs="AvenirNextLTPro-Regular"/>
          <w:color w:val="000000"/>
          <w:sz w:val="20"/>
          <w:szCs w:val="20"/>
        </w:rPr>
        <w:t xml:space="preserve">The pump package shall provide flow of </w:t>
      </w:r>
      <w:r w:rsidRPr="00613E07">
        <w:rPr>
          <w:rFonts w:ascii="AvenirNextLTPro-Regular" w:hAnsi="AvenirNextLTPro-Regular" w:cs="AvenirNextLTPro-Regular"/>
          <w:color w:val="000000"/>
          <w:sz w:val="20"/>
          <w:szCs w:val="20"/>
          <w:u w:val="thick"/>
        </w:rPr>
        <w:t xml:space="preserve">          </w:t>
      </w:r>
      <w:r w:rsidRPr="00613E07">
        <w:rPr>
          <w:rFonts w:ascii="AvenirNextLTPro-Regular" w:hAnsi="AvenirNextLTPro-Regular" w:cs="AvenirNextLTPro-Regular"/>
          <w:color w:val="000000"/>
          <w:sz w:val="20"/>
          <w:szCs w:val="20"/>
        </w:rPr>
        <w:t xml:space="preserve"> gpm at </w:t>
      </w:r>
      <w:r w:rsidRPr="00613E07">
        <w:rPr>
          <w:rFonts w:ascii="AvenirNextLTPro-Regular" w:hAnsi="AvenirNextLTPro-Regular" w:cs="AvenirNextLTPro-Regular"/>
          <w:color w:val="000000"/>
          <w:sz w:val="20"/>
          <w:szCs w:val="20"/>
          <w:u w:val="thick"/>
        </w:rPr>
        <w:t xml:space="preserve">          </w:t>
      </w:r>
      <w:r w:rsidRPr="00613E07">
        <w:rPr>
          <w:rFonts w:ascii="AvenirNextLTPro-Regular" w:hAnsi="AvenirNextLTPro-Regular" w:cs="AvenirNextLTPro-Regular"/>
          <w:color w:val="000000"/>
          <w:sz w:val="20"/>
          <w:szCs w:val="20"/>
        </w:rPr>
        <w:t xml:space="preserve"> psi g to the pump package discharge with a minimum suction pressure of </w:t>
      </w:r>
      <w:r w:rsidRPr="00613E07">
        <w:rPr>
          <w:rFonts w:ascii="AvenirNextLTPro-Regular" w:hAnsi="AvenirNextLTPro-Regular" w:cs="AvenirNextLTPro-Regular"/>
          <w:color w:val="000000"/>
          <w:sz w:val="20"/>
          <w:szCs w:val="20"/>
          <w:u w:val="thick"/>
        </w:rPr>
        <w:t xml:space="preserve">          </w:t>
      </w:r>
      <w:r w:rsidRPr="00613E07">
        <w:rPr>
          <w:rFonts w:ascii="AvenirNextLTPro-Regular" w:hAnsi="AvenirNextLTPro-Regular" w:cs="AvenirNextLTPro-Regular"/>
          <w:color w:val="000000"/>
          <w:sz w:val="20"/>
          <w:szCs w:val="20"/>
        </w:rPr>
        <w:t xml:space="preserve"> psi g.</w:t>
      </w:r>
    </w:p>
    <w:p w14:paraId="50B2DACC" w14:textId="77777777" w:rsidR="00613E07" w:rsidRPr="00613E07" w:rsidRDefault="00613E07" w:rsidP="00613E07">
      <w:pPr>
        <w:tabs>
          <w:tab w:val="left" w:pos="720"/>
        </w:tabs>
        <w:suppressAutoHyphens/>
        <w:autoSpaceDE w:val="0"/>
        <w:autoSpaceDN w:val="0"/>
        <w:adjustRightInd w:val="0"/>
        <w:spacing w:after="120" w:line="180" w:lineRule="atLeast"/>
        <w:ind w:left="1160"/>
        <w:textAlignment w:val="center"/>
        <w:rPr>
          <w:rFonts w:ascii="AvenirNextLTPro-Regular" w:hAnsi="AvenirNextLTPro-Regular" w:cs="AvenirNextLTPro-Regular"/>
          <w:color w:val="000000"/>
          <w:sz w:val="20"/>
          <w:szCs w:val="20"/>
        </w:rPr>
      </w:pPr>
      <w:r w:rsidRPr="00613E07">
        <w:rPr>
          <w:rFonts w:ascii="AvenirNextLTPro-Regular" w:hAnsi="AvenirNextLTPro-Regular" w:cs="AvenirNextLTPro-Regular"/>
          <w:color w:val="000000"/>
          <w:sz w:val="20"/>
          <w:szCs w:val="20"/>
        </w:rPr>
        <w:t xml:space="preserve">The pump station shall provide </w:t>
      </w:r>
      <w:r w:rsidRPr="00613E07">
        <w:rPr>
          <w:rFonts w:ascii="AvenirNextLTPro-Regular" w:hAnsi="AvenirNextLTPro-Regular" w:cs="AvenirNextLTPro-Regular"/>
          <w:color w:val="000000"/>
          <w:sz w:val="20"/>
          <w:szCs w:val="20"/>
          <w:u w:val="thick"/>
        </w:rPr>
        <w:t xml:space="preserve">          </w:t>
      </w:r>
      <w:r w:rsidRPr="00613E07">
        <w:rPr>
          <w:rFonts w:ascii="AvenirNextLTPro-Regular" w:hAnsi="AvenirNextLTPro-Regular" w:cs="AvenirNextLTPro-Regular"/>
          <w:color w:val="000000"/>
          <w:sz w:val="20"/>
          <w:szCs w:val="20"/>
        </w:rPr>
        <w:t xml:space="preserve"> gpm at </w:t>
      </w:r>
      <w:r w:rsidRPr="00613E07">
        <w:rPr>
          <w:rFonts w:ascii="AvenirNextLTPro-Regular" w:hAnsi="AvenirNextLTPro-Regular" w:cs="AvenirNextLTPro-Regular"/>
          <w:color w:val="000000"/>
          <w:sz w:val="20"/>
          <w:szCs w:val="20"/>
          <w:u w:val="thick"/>
        </w:rPr>
        <w:t xml:space="preserve">          </w:t>
      </w:r>
      <w:r w:rsidRPr="00613E07">
        <w:rPr>
          <w:rFonts w:ascii="AvenirNextLTPro-Regular" w:hAnsi="AvenirNextLTPro-Regular" w:cs="AvenirNextLTPro-Regular"/>
          <w:color w:val="000000"/>
          <w:sz w:val="20"/>
          <w:szCs w:val="20"/>
        </w:rPr>
        <w:t xml:space="preserve"> psi g with a suction pressure of </w:t>
      </w:r>
      <w:r w:rsidRPr="00613E07">
        <w:rPr>
          <w:rFonts w:ascii="AvenirNextLTPro-Regular" w:hAnsi="AvenirNextLTPro-Regular" w:cs="AvenirNextLTPro-Regular"/>
          <w:color w:val="000000"/>
          <w:sz w:val="20"/>
          <w:szCs w:val="20"/>
          <w:u w:val="thick"/>
        </w:rPr>
        <w:t xml:space="preserve">          </w:t>
      </w:r>
      <w:r w:rsidRPr="00613E07">
        <w:rPr>
          <w:rFonts w:ascii="AvenirNextLTPro-Regular" w:hAnsi="AvenirNextLTPro-Regular" w:cs="AvenirNextLTPro-Regular"/>
          <w:color w:val="000000"/>
          <w:sz w:val="20"/>
          <w:szCs w:val="20"/>
        </w:rPr>
        <w:t xml:space="preserve"> psi g min and</w:t>
      </w:r>
      <w:r w:rsidRPr="00613E07">
        <w:rPr>
          <w:rFonts w:ascii="AvenirNextLTPro-Regular" w:hAnsi="AvenirNextLTPro-Regular" w:cs="AvenirNextLTPro-Regular"/>
          <w:color w:val="000000"/>
          <w:sz w:val="20"/>
          <w:szCs w:val="20"/>
        </w:rPr>
        <w:br/>
      </w:r>
      <w:r w:rsidRPr="00613E07">
        <w:rPr>
          <w:rFonts w:ascii="AvenirNextLTPro-Regular" w:hAnsi="AvenirNextLTPro-Regular" w:cs="AvenirNextLTPro-Regular"/>
          <w:color w:val="000000"/>
          <w:sz w:val="20"/>
          <w:szCs w:val="20"/>
          <w:u w:val="thick"/>
        </w:rPr>
        <w:t xml:space="preserve">          </w:t>
      </w:r>
      <w:r w:rsidRPr="00613E07">
        <w:rPr>
          <w:rFonts w:ascii="AvenirNextLTPro-Regular" w:hAnsi="AvenirNextLTPro-Regular" w:cs="AvenirNextLTPro-Regular"/>
          <w:color w:val="000000"/>
          <w:sz w:val="20"/>
          <w:szCs w:val="20"/>
        </w:rPr>
        <w:t xml:space="preserve"> psi g max.</w:t>
      </w:r>
    </w:p>
    <w:p w14:paraId="7880B253" w14:textId="77777777" w:rsidR="00613E07" w:rsidRPr="00613E07" w:rsidRDefault="00613E07" w:rsidP="00613E07">
      <w:pPr>
        <w:tabs>
          <w:tab w:val="left" w:pos="720"/>
        </w:tabs>
        <w:suppressAutoHyphens/>
        <w:autoSpaceDE w:val="0"/>
        <w:autoSpaceDN w:val="0"/>
        <w:adjustRightInd w:val="0"/>
        <w:spacing w:after="120" w:line="180" w:lineRule="atLeast"/>
        <w:ind w:left="1160"/>
        <w:textAlignment w:val="center"/>
        <w:rPr>
          <w:rFonts w:ascii="AvenirNextLTPro-Regular" w:hAnsi="AvenirNextLTPro-Regular" w:cs="AvenirNextLTPro-Regular"/>
          <w:color w:val="000000"/>
          <w:sz w:val="20"/>
          <w:szCs w:val="20"/>
        </w:rPr>
      </w:pPr>
      <w:r w:rsidRPr="00613E07">
        <w:rPr>
          <w:rFonts w:ascii="AvenirNextLTPro-Regular" w:hAnsi="AvenirNextLTPro-Regular" w:cs="AvenirNextLTPro-Regular"/>
          <w:color w:val="000000"/>
          <w:sz w:val="20"/>
          <w:szCs w:val="20"/>
        </w:rPr>
        <w:t xml:space="preserve">AquaBoost CS or AquaBoost VS Pumping package model shall be AquaBoost and have the following duty points: </w:t>
      </w:r>
      <w:r w:rsidRPr="00613E07">
        <w:rPr>
          <w:rFonts w:ascii="AvenirNextLTPro-Regular" w:hAnsi="AvenirNextLTPro-Regular" w:cs="AvenirNextLTPro-Regular"/>
          <w:color w:val="000000"/>
          <w:sz w:val="20"/>
          <w:szCs w:val="20"/>
          <w:u w:val="thick"/>
        </w:rPr>
        <w:t xml:space="preserve">          </w:t>
      </w:r>
      <w:r w:rsidRPr="00613E07">
        <w:rPr>
          <w:rFonts w:ascii="AvenirNextLTPro-Regular" w:hAnsi="AvenirNextLTPro-Regular" w:cs="AvenirNextLTPro-Regular"/>
          <w:color w:val="000000"/>
          <w:sz w:val="20"/>
          <w:szCs w:val="20"/>
        </w:rPr>
        <w:t xml:space="preserve"> gpm @ </w:t>
      </w:r>
      <w:r w:rsidRPr="00613E07">
        <w:rPr>
          <w:rFonts w:ascii="AvenirNextLTPro-Regular" w:hAnsi="AvenirNextLTPro-Regular" w:cs="AvenirNextLTPro-Regular"/>
          <w:color w:val="000000"/>
          <w:sz w:val="20"/>
          <w:szCs w:val="20"/>
          <w:u w:val="thick"/>
        </w:rPr>
        <w:t xml:space="preserve">          </w:t>
      </w:r>
      <w:r w:rsidRPr="00613E07">
        <w:rPr>
          <w:rFonts w:ascii="AvenirNextLTPro-Regular" w:hAnsi="AvenirNextLTPro-Regular" w:cs="AvenirNextLTPro-Regular"/>
          <w:color w:val="000000"/>
          <w:sz w:val="20"/>
          <w:szCs w:val="20"/>
        </w:rPr>
        <w:t xml:space="preserve"> ft TDH, </w:t>
      </w:r>
      <w:r w:rsidRPr="00613E07">
        <w:rPr>
          <w:rFonts w:ascii="AvenirNextLTPro-Regular" w:hAnsi="AvenirNextLTPro-Regular" w:cs="AvenirNextLTPro-Regular"/>
          <w:color w:val="000000"/>
          <w:sz w:val="20"/>
          <w:szCs w:val="20"/>
          <w:u w:val="thick"/>
        </w:rPr>
        <w:t xml:space="preserve">          </w:t>
      </w:r>
      <w:r w:rsidRPr="00613E07">
        <w:rPr>
          <w:rFonts w:ascii="AvenirNextLTPro-Regular" w:hAnsi="AvenirNextLTPro-Regular" w:cs="AvenirNextLTPro-Regular"/>
          <w:color w:val="000000"/>
          <w:sz w:val="20"/>
          <w:szCs w:val="20"/>
        </w:rPr>
        <w:t xml:space="preserve"> hp @ 3600 rpm.</w:t>
      </w:r>
    </w:p>
    <w:p w14:paraId="7C4621C5" w14:textId="77777777" w:rsidR="00613E07" w:rsidRPr="00613E07" w:rsidRDefault="00613E07" w:rsidP="00613E07">
      <w:pPr>
        <w:tabs>
          <w:tab w:val="left" w:pos="720"/>
        </w:tabs>
        <w:suppressAutoHyphens/>
        <w:autoSpaceDE w:val="0"/>
        <w:autoSpaceDN w:val="0"/>
        <w:adjustRightInd w:val="0"/>
        <w:spacing w:after="120" w:line="180" w:lineRule="atLeast"/>
        <w:ind w:left="1160"/>
        <w:textAlignment w:val="center"/>
        <w:rPr>
          <w:rFonts w:ascii="AvenirNextLTPro-Regular" w:hAnsi="AvenirNextLTPro-Regular" w:cs="AvenirNextLTPro-Regular"/>
          <w:color w:val="000000"/>
          <w:sz w:val="20"/>
          <w:szCs w:val="20"/>
        </w:rPr>
      </w:pPr>
      <w:r w:rsidRPr="00613E07">
        <w:rPr>
          <w:rFonts w:ascii="AvenirNextLTPro-Regular" w:hAnsi="AvenirNextLTPro-Regular" w:cs="AvenirNextLTPro-Regular"/>
          <w:color w:val="000000"/>
          <w:sz w:val="20"/>
          <w:szCs w:val="20"/>
        </w:rPr>
        <w:t>Total pumping package system friction loss shall not exceed 5.0 psi g.</w:t>
      </w:r>
    </w:p>
    <w:p w14:paraId="298A7A14" w14:textId="77777777" w:rsidR="00613E07" w:rsidRPr="00613E07" w:rsidRDefault="00613E07" w:rsidP="00613E07">
      <w:pPr>
        <w:tabs>
          <w:tab w:val="left" w:pos="720"/>
        </w:tabs>
        <w:suppressAutoHyphens/>
        <w:autoSpaceDE w:val="0"/>
        <w:autoSpaceDN w:val="0"/>
        <w:adjustRightInd w:val="0"/>
        <w:spacing w:after="60" w:line="180" w:lineRule="atLeast"/>
        <w:ind w:left="1160"/>
        <w:textAlignment w:val="center"/>
        <w:rPr>
          <w:rFonts w:ascii="AvenirNextLTPro-Regular" w:hAnsi="AvenirNextLTPro-Regular" w:cs="AvenirNextLTPro-Regular"/>
          <w:color w:val="000000"/>
          <w:sz w:val="20"/>
          <w:szCs w:val="20"/>
        </w:rPr>
      </w:pPr>
      <w:r w:rsidRPr="00613E07">
        <w:rPr>
          <w:rFonts w:ascii="AvenirNextLTPro-Regular" w:hAnsi="AvenirNextLTPro-Regular" w:cs="AvenirNextLTPro-Regular"/>
          <w:color w:val="000000"/>
          <w:sz w:val="20"/>
          <w:szCs w:val="20"/>
        </w:rPr>
        <w:t>Incoming electrical power shall be acceptable within limited performance parameters:</w:t>
      </w:r>
    </w:p>
    <w:p w14:paraId="407A2051" w14:textId="77777777" w:rsidR="00613E07" w:rsidRPr="00613E07" w:rsidRDefault="00613E07" w:rsidP="00613E07">
      <w:pPr>
        <w:tabs>
          <w:tab w:val="left" w:pos="720"/>
        </w:tabs>
        <w:suppressAutoHyphens/>
        <w:autoSpaceDE w:val="0"/>
        <w:autoSpaceDN w:val="0"/>
        <w:adjustRightInd w:val="0"/>
        <w:spacing w:after="60" w:line="180" w:lineRule="atLeast"/>
        <w:ind w:left="1400" w:hanging="240"/>
        <w:textAlignment w:val="center"/>
        <w:rPr>
          <w:rFonts w:ascii="AvenirNextLTPro-Regular" w:hAnsi="AvenirNextLTPro-Regular" w:cs="AvenirNextLTPro-Regular"/>
          <w:color w:val="000000"/>
          <w:sz w:val="20"/>
          <w:szCs w:val="20"/>
        </w:rPr>
      </w:pPr>
      <w:r w:rsidRPr="00613E07">
        <w:rPr>
          <w:rFonts w:ascii="AvenirNextLTPro-Regular" w:hAnsi="AvenirNextLTPro-Regular" w:cs="AvenirNextLTPro-Regular"/>
          <w:color w:val="000000"/>
          <w:sz w:val="20"/>
          <w:szCs w:val="20"/>
        </w:rPr>
        <w:t>• 115V 1-Phase</w:t>
      </w:r>
    </w:p>
    <w:p w14:paraId="28368F1B" w14:textId="77777777" w:rsidR="00613E07" w:rsidRPr="00613E07" w:rsidRDefault="00613E07" w:rsidP="00613E07">
      <w:pPr>
        <w:tabs>
          <w:tab w:val="left" w:pos="720"/>
        </w:tabs>
        <w:suppressAutoHyphens/>
        <w:autoSpaceDE w:val="0"/>
        <w:autoSpaceDN w:val="0"/>
        <w:adjustRightInd w:val="0"/>
        <w:spacing w:after="60" w:line="180" w:lineRule="atLeast"/>
        <w:ind w:left="1400" w:hanging="240"/>
        <w:textAlignment w:val="center"/>
        <w:rPr>
          <w:rFonts w:ascii="AvenirNextLTPro-Regular" w:hAnsi="AvenirNextLTPro-Regular" w:cs="AvenirNextLTPro-Regular"/>
          <w:color w:val="000000"/>
          <w:sz w:val="20"/>
          <w:szCs w:val="20"/>
        </w:rPr>
      </w:pPr>
      <w:r w:rsidRPr="00613E07">
        <w:rPr>
          <w:rFonts w:ascii="AvenirNextLTPro-Regular" w:hAnsi="AvenirNextLTPro-Regular" w:cs="AvenirNextLTPro-Regular"/>
          <w:color w:val="000000"/>
          <w:sz w:val="20"/>
          <w:szCs w:val="20"/>
        </w:rPr>
        <w:t>• 208V 1-Phase &amp; 208V 3-Phase</w:t>
      </w:r>
    </w:p>
    <w:p w14:paraId="501CC3D1" w14:textId="77777777" w:rsidR="00613E07" w:rsidRPr="00613E07" w:rsidRDefault="00613E07" w:rsidP="00613E07">
      <w:pPr>
        <w:tabs>
          <w:tab w:val="left" w:pos="720"/>
        </w:tabs>
        <w:suppressAutoHyphens/>
        <w:autoSpaceDE w:val="0"/>
        <w:autoSpaceDN w:val="0"/>
        <w:adjustRightInd w:val="0"/>
        <w:spacing w:after="60" w:line="180" w:lineRule="atLeast"/>
        <w:ind w:left="1400" w:hanging="240"/>
        <w:textAlignment w:val="center"/>
        <w:rPr>
          <w:rFonts w:ascii="AvenirNextLTPro-Regular" w:hAnsi="AvenirNextLTPro-Regular" w:cs="AvenirNextLTPro-Regular"/>
          <w:color w:val="000000"/>
          <w:sz w:val="20"/>
          <w:szCs w:val="20"/>
        </w:rPr>
      </w:pPr>
      <w:r w:rsidRPr="00613E07">
        <w:rPr>
          <w:rFonts w:ascii="AvenirNextLTPro-Regular" w:hAnsi="AvenirNextLTPro-Regular" w:cs="AvenirNextLTPro-Regular"/>
          <w:color w:val="000000"/>
          <w:sz w:val="20"/>
          <w:szCs w:val="20"/>
        </w:rPr>
        <w:t>• 230V 1-Phase &amp; 230V 3-Phase</w:t>
      </w:r>
    </w:p>
    <w:p w14:paraId="7A910DED" w14:textId="77777777" w:rsidR="00613E07" w:rsidRPr="00613E07" w:rsidRDefault="00613E07" w:rsidP="00613E07">
      <w:pPr>
        <w:tabs>
          <w:tab w:val="left" w:pos="720"/>
        </w:tabs>
        <w:suppressAutoHyphens/>
        <w:autoSpaceDE w:val="0"/>
        <w:autoSpaceDN w:val="0"/>
        <w:adjustRightInd w:val="0"/>
        <w:spacing w:after="60" w:line="180" w:lineRule="atLeast"/>
        <w:ind w:left="1400" w:hanging="240"/>
        <w:textAlignment w:val="center"/>
        <w:rPr>
          <w:rFonts w:ascii="AvenirNextLTPro-Regular" w:hAnsi="AvenirNextLTPro-Regular" w:cs="AvenirNextLTPro-Regular"/>
          <w:color w:val="000000"/>
          <w:sz w:val="20"/>
          <w:szCs w:val="20"/>
        </w:rPr>
      </w:pPr>
      <w:r w:rsidRPr="00613E07">
        <w:rPr>
          <w:rFonts w:ascii="AvenirNextLTPro-Regular" w:hAnsi="AvenirNextLTPro-Regular" w:cs="AvenirNextLTPro-Regular"/>
          <w:color w:val="000000"/>
          <w:sz w:val="20"/>
          <w:szCs w:val="20"/>
        </w:rPr>
        <w:t>• 380V 3-Phase</w:t>
      </w:r>
    </w:p>
    <w:p w14:paraId="29D0379B" w14:textId="77777777" w:rsidR="00613E07" w:rsidRPr="00613E07" w:rsidRDefault="00613E07" w:rsidP="00613E07">
      <w:pPr>
        <w:tabs>
          <w:tab w:val="left" w:pos="720"/>
        </w:tabs>
        <w:suppressAutoHyphens/>
        <w:autoSpaceDE w:val="0"/>
        <w:autoSpaceDN w:val="0"/>
        <w:adjustRightInd w:val="0"/>
        <w:spacing w:after="60" w:line="180" w:lineRule="atLeast"/>
        <w:ind w:left="1400" w:hanging="240"/>
        <w:textAlignment w:val="center"/>
        <w:rPr>
          <w:rFonts w:ascii="AvenirNextLTPro-Regular" w:hAnsi="AvenirNextLTPro-Regular" w:cs="AvenirNextLTPro-Regular"/>
          <w:color w:val="000000"/>
          <w:sz w:val="20"/>
          <w:szCs w:val="20"/>
        </w:rPr>
      </w:pPr>
      <w:r w:rsidRPr="00613E07">
        <w:rPr>
          <w:rFonts w:ascii="AvenirNextLTPro-Regular" w:hAnsi="AvenirNextLTPro-Regular" w:cs="AvenirNextLTPro-Regular"/>
          <w:color w:val="000000"/>
          <w:sz w:val="20"/>
          <w:szCs w:val="20"/>
        </w:rPr>
        <w:t>• 460V 3-Phase</w:t>
      </w:r>
    </w:p>
    <w:p w14:paraId="33F20E8D" w14:textId="77777777" w:rsidR="00613E07" w:rsidRPr="00613E07" w:rsidRDefault="00613E07" w:rsidP="00613E07">
      <w:pPr>
        <w:tabs>
          <w:tab w:val="left" w:pos="720"/>
        </w:tabs>
        <w:suppressAutoHyphens/>
        <w:autoSpaceDE w:val="0"/>
        <w:autoSpaceDN w:val="0"/>
        <w:adjustRightInd w:val="0"/>
        <w:spacing w:after="240" w:line="180" w:lineRule="atLeast"/>
        <w:ind w:left="1400" w:hanging="240"/>
        <w:textAlignment w:val="center"/>
        <w:rPr>
          <w:rFonts w:ascii="AvenirNextLTPro-Regular" w:hAnsi="AvenirNextLTPro-Regular" w:cs="AvenirNextLTPro-Regular"/>
          <w:color w:val="000000"/>
          <w:sz w:val="20"/>
          <w:szCs w:val="20"/>
        </w:rPr>
      </w:pPr>
      <w:r w:rsidRPr="00613E07">
        <w:rPr>
          <w:rFonts w:ascii="AvenirNextLTPro-Regular" w:hAnsi="AvenirNextLTPro-Regular" w:cs="AvenirNextLTPro-Regular"/>
          <w:color w:val="000000"/>
          <w:sz w:val="20"/>
          <w:szCs w:val="20"/>
        </w:rPr>
        <w:t>• 575V 3-Phase</w:t>
      </w:r>
    </w:p>
    <w:p w14:paraId="6824F782" w14:textId="77777777" w:rsidR="00613E07" w:rsidRPr="00613E07" w:rsidRDefault="00613E07" w:rsidP="00613E07">
      <w:pPr>
        <w:tabs>
          <w:tab w:val="left" w:pos="720"/>
        </w:tabs>
        <w:suppressAutoHyphens/>
        <w:autoSpaceDE w:val="0"/>
        <w:autoSpaceDN w:val="0"/>
        <w:adjustRightInd w:val="0"/>
        <w:spacing w:after="80" w:line="180" w:lineRule="atLeast"/>
        <w:ind w:left="800"/>
        <w:textAlignment w:val="center"/>
        <w:rPr>
          <w:rFonts w:ascii="AvenirNextLTPro-Medium" w:hAnsi="AvenirNextLTPro-Medium" w:cs="AvenirNextLTPro-Medium"/>
          <w:caps/>
          <w:color w:val="000000"/>
          <w:sz w:val="20"/>
          <w:szCs w:val="20"/>
        </w:rPr>
      </w:pPr>
      <w:r w:rsidRPr="00613E07">
        <w:rPr>
          <w:rFonts w:ascii="AvenirNextLTPro-Medium" w:hAnsi="AvenirNextLTPro-Medium" w:cs="AvenirNextLTPro-Medium"/>
          <w:caps/>
          <w:color w:val="000000"/>
          <w:sz w:val="20"/>
          <w:szCs w:val="20"/>
        </w:rPr>
        <w:t>2.3 Manufactured Unit</w:t>
      </w:r>
    </w:p>
    <w:p w14:paraId="6D383095" w14:textId="77777777" w:rsidR="00613E07" w:rsidRPr="00613E07" w:rsidRDefault="00613E07" w:rsidP="00613E07">
      <w:pPr>
        <w:tabs>
          <w:tab w:val="left" w:pos="720"/>
        </w:tabs>
        <w:suppressAutoHyphens/>
        <w:autoSpaceDE w:val="0"/>
        <w:autoSpaceDN w:val="0"/>
        <w:adjustRightInd w:val="0"/>
        <w:spacing w:after="60" w:line="180" w:lineRule="atLeast"/>
        <w:ind w:left="1400" w:hanging="240"/>
        <w:textAlignment w:val="center"/>
        <w:rPr>
          <w:rFonts w:ascii="AvenirNextLTPro-Regular" w:hAnsi="AvenirNextLTPro-Regular" w:cs="AvenirNextLTPro-Regular"/>
          <w:color w:val="000000"/>
          <w:sz w:val="20"/>
          <w:szCs w:val="20"/>
        </w:rPr>
      </w:pPr>
      <w:r w:rsidRPr="00613E07">
        <w:rPr>
          <w:rFonts w:ascii="AvenirNextLTPro-Regular" w:hAnsi="AvenirNextLTPro-Regular" w:cs="AvenirNextLTPro-Regular"/>
          <w:color w:val="000000"/>
          <w:sz w:val="20"/>
          <w:szCs w:val="20"/>
        </w:rPr>
        <w:t>A. Furnish and install as shown on the plans an AquaBoost VS or an AquaBoost CS Pressure Booster System as manufactured by Goulds Water Technology.</w:t>
      </w:r>
    </w:p>
    <w:p w14:paraId="1FACB5B9" w14:textId="77777777" w:rsidR="00613E07" w:rsidRPr="00613E07" w:rsidRDefault="00613E07" w:rsidP="00613E07">
      <w:pPr>
        <w:tabs>
          <w:tab w:val="left" w:pos="720"/>
        </w:tabs>
        <w:suppressAutoHyphens/>
        <w:autoSpaceDE w:val="0"/>
        <w:autoSpaceDN w:val="0"/>
        <w:adjustRightInd w:val="0"/>
        <w:spacing w:after="60" w:line="180" w:lineRule="atLeast"/>
        <w:ind w:left="1400" w:hanging="240"/>
        <w:textAlignment w:val="center"/>
        <w:rPr>
          <w:rFonts w:ascii="AvenirNextLTPro-Regular" w:hAnsi="AvenirNextLTPro-Regular" w:cs="AvenirNextLTPro-Regular"/>
          <w:color w:val="000000"/>
          <w:sz w:val="20"/>
          <w:szCs w:val="20"/>
        </w:rPr>
      </w:pPr>
      <w:r w:rsidRPr="00613E07">
        <w:rPr>
          <w:rFonts w:ascii="AvenirNextLTPro-Regular" w:hAnsi="AvenirNextLTPro-Regular" w:cs="AvenirNextLTPro-Regular"/>
          <w:color w:val="000000"/>
          <w:sz w:val="20"/>
          <w:szCs w:val="20"/>
        </w:rPr>
        <w:t>B. The pump package shall utilize 1 (simplex) || 2 (duplex) stainless steel Goulds Water Technology NPE Pumps, in conjunction with the constant speed or variable speed pump controllers as manufactured by Goulds Water Technology. Appropriate check and shutoff valves, pressure sensors, suction/discharge piping, pump and electrical protection shall be integrated into the pump package. System connections shall be plain ended Copper sweated for sweat connection for duplex and NPT for simplex systems.</w:t>
      </w:r>
    </w:p>
    <w:p w14:paraId="3FC43BC5" w14:textId="77777777" w:rsidR="00613E07" w:rsidRPr="00613E07" w:rsidRDefault="00613E07" w:rsidP="00613E07">
      <w:pPr>
        <w:tabs>
          <w:tab w:val="left" w:pos="720"/>
        </w:tabs>
        <w:suppressAutoHyphens/>
        <w:autoSpaceDE w:val="0"/>
        <w:autoSpaceDN w:val="0"/>
        <w:adjustRightInd w:val="0"/>
        <w:spacing w:after="60" w:line="180" w:lineRule="atLeast"/>
        <w:ind w:left="1400" w:hanging="240"/>
        <w:textAlignment w:val="center"/>
        <w:rPr>
          <w:rFonts w:ascii="AvenirNextLTPro-Regular" w:hAnsi="AvenirNextLTPro-Regular" w:cs="AvenirNextLTPro-Regular"/>
          <w:color w:val="000000"/>
          <w:sz w:val="20"/>
          <w:szCs w:val="20"/>
        </w:rPr>
      </w:pPr>
      <w:r w:rsidRPr="00613E07">
        <w:rPr>
          <w:rFonts w:ascii="AvenirNextLTPro-Regular" w:hAnsi="AvenirNextLTPro-Regular" w:cs="AvenirNextLTPro-Regular"/>
          <w:color w:val="000000"/>
          <w:sz w:val="20"/>
          <w:szCs w:val="20"/>
        </w:rPr>
        <w:t>C. The entire package assembly shall be listed and bear the label of a nationally recognized test lab.</w:t>
      </w:r>
    </w:p>
    <w:p w14:paraId="6635CBEE" w14:textId="77777777" w:rsidR="00613E07" w:rsidRPr="00613E07" w:rsidRDefault="00613E07" w:rsidP="00613E07">
      <w:pPr>
        <w:tabs>
          <w:tab w:val="left" w:pos="720"/>
        </w:tabs>
        <w:suppressAutoHyphens/>
        <w:autoSpaceDE w:val="0"/>
        <w:autoSpaceDN w:val="0"/>
        <w:adjustRightInd w:val="0"/>
        <w:spacing w:after="60" w:line="180" w:lineRule="atLeast"/>
        <w:ind w:left="1400" w:hanging="240"/>
        <w:textAlignment w:val="center"/>
        <w:rPr>
          <w:rFonts w:ascii="AvenirNextLTPro-Regular" w:hAnsi="AvenirNextLTPro-Regular" w:cs="AvenirNextLTPro-Regular"/>
          <w:color w:val="000000"/>
          <w:sz w:val="20"/>
          <w:szCs w:val="20"/>
        </w:rPr>
      </w:pPr>
      <w:r w:rsidRPr="00613E07">
        <w:rPr>
          <w:rFonts w:ascii="AvenirNextLTPro-Regular" w:hAnsi="AvenirNextLTPro-Regular" w:cs="AvenirNextLTPro-Regular"/>
          <w:color w:val="000000"/>
          <w:sz w:val="20"/>
          <w:szCs w:val="20"/>
        </w:rPr>
        <w:t>D. System shall require a single point power connection.</w:t>
      </w:r>
    </w:p>
    <w:p w14:paraId="38DD61B9" w14:textId="77777777" w:rsidR="00613E07" w:rsidRPr="00613E07" w:rsidRDefault="00613E07" w:rsidP="00613E07">
      <w:pPr>
        <w:tabs>
          <w:tab w:val="left" w:pos="720"/>
        </w:tabs>
        <w:suppressAutoHyphens/>
        <w:autoSpaceDE w:val="0"/>
        <w:autoSpaceDN w:val="0"/>
        <w:adjustRightInd w:val="0"/>
        <w:spacing w:after="60" w:line="180" w:lineRule="atLeast"/>
        <w:ind w:left="1400" w:hanging="240"/>
        <w:textAlignment w:val="center"/>
        <w:rPr>
          <w:rFonts w:ascii="AvenirNextLTPro-Regular" w:hAnsi="AvenirNextLTPro-Regular" w:cs="AvenirNextLTPro-Regular"/>
          <w:color w:val="000000"/>
          <w:sz w:val="20"/>
          <w:szCs w:val="20"/>
        </w:rPr>
      </w:pPr>
      <w:r w:rsidRPr="00613E07">
        <w:rPr>
          <w:rFonts w:ascii="AvenirNextLTPro-Regular" w:hAnsi="AvenirNextLTPro-Regular" w:cs="AvenirNextLTPro-Regular"/>
          <w:color w:val="000000"/>
          <w:sz w:val="20"/>
          <w:szCs w:val="20"/>
        </w:rPr>
        <w:t>E. The AquaBoost VS shall provide constant pressure boost of 20.0 psi g - 55.0 psi g with flow capacities up to 220.0 gpm (Duplex).</w:t>
      </w:r>
    </w:p>
    <w:p w14:paraId="1FFABE24" w14:textId="77777777" w:rsidR="00613E07" w:rsidRPr="00613E07" w:rsidRDefault="00613E07" w:rsidP="00613E07">
      <w:pPr>
        <w:tabs>
          <w:tab w:val="left" w:pos="720"/>
        </w:tabs>
        <w:suppressAutoHyphens/>
        <w:autoSpaceDE w:val="0"/>
        <w:autoSpaceDN w:val="0"/>
        <w:adjustRightInd w:val="0"/>
        <w:spacing w:after="60" w:line="180" w:lineRule="atLeast"/>
        <w:ind w:left="1400" w:hanging="240"/>
        <w:textAlignment w:val="center"/>
        <w:rPr>
          <w:rFonts w:ascii="AvenirNextLTPro-Regular" w:hAnsi="AvenirNextLTPro-Regular" w:cs="AvenirNextLTPro-Regular"/>
          <w:color w:val="000000"/>
          <w:sz w:val="20"/>
          <w:szCs w:val="20"/>
        </w:rPr>
      </w:pPr>
      <w:r w:rsidRPr="00613E07">
        <w:rPr>
          <w:rFonts w:ascii="AvenirNextLTPro-Regular" w:hAnsi="AvenirNextLTPro-Regular" w:cs="AvenirNextLTPro-Regular"/>
          <w:color w:val="000000"/>
          <w:sz w:val="20"/>
          <w:szCs w:val="20"/>
        </w:rPr>
        <w:t>F. Pumps shall be the manufactured product of a US manufacturer, producing and selling pumps for a minimum of 125 years.</w:t>
      </w:r>
    </w:p>
    <w:p w14:paraId="65991B92" w14:textId="77777777" w:rsidR="00C0594C" w:rsidRDefault="00C0594C" w:rsidP="00613E07">
      <w:pPr>
        <w:tabs>
          <w:tab w:val="left" w:pos="720"/>
        </w:tabs>
        <w:suppressAutoHyphens/>
        <w:autoSpaceDE w:val="0"/>
        <w:autoSpaceDN w:val="0"/>
        <w:adjustRightInd w:val="0"/>
        <w:spacing w:after="240" w:line="180" w:lineRule="atLeast"/>
        <w:ind w:left="1400" w:hanging="240"/>
        <w:textAlignment w:val="center"/>
        <w:rPr>
          <w:rFonts w:ascii="AvenirNextLTPro-Regular" w:hAnsi="AvenirNextLTPro-Regular" w:cs="AvenirNextLTPro-Regular"/>
          <w:color w:val="000000"/>
          <w:sz w:val="20"/>
          <w:szCs w:val="20"/>
        </w:rPr>
      </w:pPr>
    </w:p>
    <w:p w14:paraId="715D2CF0" w14:textId="77777777" w:rsidR="00613E07" w:rsidRPr="00613E07" w:rsidRDefault="00613E07" w:rsidP="00613E07">
      <w:pPr>
        <w:tabs>
          <w:tab w:val="left" w:pos="720"/>
        </w:tabs>
        <w:suppressAutoHyphens/>
        <w:autoSpaceDE w:val="0"/>
        <w:autoSpaceDN w:val="0"/>
        <w:adjustRightInd w:val="0"/>
        <w:spacing w:after="240" w:line="180" w:lineRule="atLeast"/>
        <w:ind w:left="1400" w:hanging="240"/>
        <w:textAlignment w:val="center"/>
        <w:rPr>
          <w:rFonts w:ascii="AvenirNextLTPro-Regular" w:hAnsi="AvenirNextLTPro-Regular" w:cs="AvenirNextLTPro-Regular"/>
          <w:color w:val="000000"/>
          <w:sz w:val="20"/>
          <w:szCs w:val="20"/>
        </w:rPr>
      </w:pPr>
      <w:r w:rsidRPr="00613E07">
        <w:rPr>
          <w:rFonts w:ascii="AvenirNextLTPro-Regular" w:hAnsi="AvenirNextLTPro-Regular" w:cs="AvenirNextLTPro-Regular"/>
          <w:color w:val="000000"/>
          <w:sz w:val="20"/>
          <w:szCs w:val="20"/>
        </w:rPr>
        <w:lastRenderedPageBreak/>
        <w:t>G. Motors shall meet standard NEMA specifications and shall be of the size, voltage and enclosure called for on the plans. Motors used on AquaBoost VS packages will be TEFC rated minimum Class-F insulation.</w:t>
      </w:r>
    </w:p>
    <w:p w14:paraId="1E91E66E" w14:textId="77777777" w:rsidR="00613E07" w:rsidRPr="00613E07" w:rsidRDefault="00613E07" w:rsidP="00613E07">
      <w:pPr>
        <w:tabs>
          <w:tab w:val="left" w:pos="720"/>
        </w:tabs>
        <w:suppressAutoHyphens/>
        <w:autoSpaceDE w:val="0"/>
        <w:autoSpaceDN w:val="0"/>
        <w:adjustRightInd w:val="0"/>
        <w:spacing w:after="80" w:line="180" w:lineRule="atLeast"/>
        <w:ind w:left="800"/>
        <w:textAlignment w:val="center"/>
        <w:rPr>
          <w:rFonts w:ascii="AvenirNextLTPro-Medium" w:hAnsi="AvenirNextLTPro-Medium" w:cs="AvenirNextLTPro-Medium"/>
          <w:caps/>
          <w:color w:val="000000"/>
          <w:sz w:val="20"/>
          <w:szCs w:val="20"/>
        </w:rPr>
      </w:pPr>
      <w:r w:rsidRPr="00613E07">
        <w:rPr>
          <w:rFonts w:ascii="AvenirNextLTPro-Medium" w:hAnsi="AvenirNextLTPro-Medium" w:cs="AvenirNextLTPro-Medium"/>
          <w:caps/>
          <w:color w:val="000000"/>
          <w:sz w:val="20"/>
          <w:szCs w:val="20"/>
        </w:rPr>
        <w:t>2.4 Components</w:t>
      </w:r>
    </w:p>
    <w:p w14:paraId="5E41CB86" w14:textId="77777777" w:rsidR="00613E07" w:rsidRPr="00613E07" w:rsidRDefault="00613E07" w:rsidP="00613E07">
      <w:pPr>
        <w:tabs>
          <w:tab w:val="left" w:pos="720"/>
        </w:tabs>
        <w:suppressAutoHyphens/>
        <w:autoSpaceDE w:val="0"/>
        <w:autoSpaceDN w:val="0"/>
        <w:adjustRightInd w:val="0"/>
        <w:spacing w:after="120" w:line="180" w:lineRule="atLeast"/>
        <w:ind w:left="1400" w:hanging="240"/>
        <w:textAlignment w:val="center"/>
        <w:rPr>
          <w:rFonts w:ascii="AvenirNextLTPro-Regular" w:hAnsi="AvenirNextLTPro-Regular" w:cs="AvenirNextLTPro-Regular"/>
          <w:color w:val="000000"/>
          <w:sz w:val="20"/>
          <w:szCs w:val="20"/>
        </w:rPr>
      </w:pPr>
      <w:r w:rsidRPr="00613E07">
        <w:rPr>
          <w:rFonts w:ascii="AvenirNextLTPro-Regular" w:hAnsi="AvenirNextLTPro-Regular" w:cs="AvenirNextLTPro-Regular"/>
          <w:color w:val="000000"/>
          <w:sz w:val="20"/>
          <w:szCs w:val="20"/>
        </w:rPr>
        <w:t>A. GENERAL: The packaged pumping system shall be constructed with Type L - Copper headers for duplex units and Class 150 components for simplex. Unit shall be rated for 125.0 psi g working pressure and maximum temperature of 125ºF with standard seal or 250ºF with optional high temperature seal. Headers shall be easily removable to allow for service access and moving the package through doorways. The system shall start upon a drop in system pressure, and will regulate the speed of the pumps to maintain constant pressure under variable flow. The system will stop upon detection of no-flow.</w:t>
      </w:r>
    </w:p>
    <w:p w14:paraId="1D29AB0C" w14:textId="77777777" w:rsidR="00613E07" w:rsidRPr="00613E07" w:rsidRDefault="00613E07" w:rsidP="00613E07">
      <w:pPr>
        <w:tabs>
          <w:tab w:val="left" w:pos="720"/>
        </w:tabs>
        <w:suppressAutoHyphens/>
        <w:autoSpaceDE w:val="0"/>
        <w:autoSpaceDN w:val="0"/>
        <w:adjustRightInd w:val="0"/>
        <w:spacing w:after="120" w:line="180" w:lineRule="atLeast"/>
        <w:ind w:left="1400" w:hanging="240"/>
        <w:textAlignment w:val="center"/>
        <w:rPr>
          <w:rFonts w:ascii="AvenirNextLTPro-Regular" w:hAnsi="AvenirNextLTPro-Regular" w:cs="AvenirNextLTPro-Regular"/>
          <w:color w:val="000000"/>
          <w:sz w:val="20"/>
          <w:szCs w:val="20"/>
        </w:rPr>
      </w:pPr>
      <w:r w:rsidRPr="00613E07">
        <w:rPr>
          <w:rFonts w:ascii="AvenirNextLTPro-Regular" w:hAnsi="AvenirNextLTPro-Regular" w:cs="AvenirNextLTPro-Regular"/>
          <w:color w:val="000000"/>
          <w:sz w:val="20"/>
          <w:szCs w:val="20"/>
        </w:rPr>
        <w:t>B. PUMPS: Pumps shall be constructed of 304 or 316L stainless steel and rated for a minimum 125.0 psig working pressure. Casings shall have gauge ports and vent and drain ports at the top and bottom of casing. Pumps shall be centrifugal, closed-coupled end suction Goulds Water Technology NPE. Pump case, impellers, diffusers, seal spring, inner bowls, seal spring, shaft sleeve and retainer clip shall all be manufactured from stainless steel. Shaft bushing (if needed) shall be from ceramic. Mechanical seal assembly shall be constructed of Carbon/ Silicon Carbide/ Viton as standard. Seat elastomers and casing o-rings shall be from Viton. Shaft sleeve shall be from stainless steel. Pump curve shall rise continuously to shut off head. Best efficiency point of pump shall lie between 70% and 80% of maximum flow capacity of the pump. Pump connections shall be NPT or ANSI flanged. Pump shall accept a standard NEMA C-face motor or JM frame and shall not require a specialty motor with special thrust bearings or integrated VFD. Pumps shall have thrust balanced within the pump.</w:t>
      </w:r>
    </w:p>
    <w:p w14:paraId="6293BD41" w14:textId="77777777" w:rsidR="00613E07" w:rsidRPr="00613E07" w:rsidRDefault="00613E07" w:rsidP="00613E07">
      <w:pPr>
        <w:tabs>
          <w:tab w:val="left" w:pos="720"/>
        </w:tabs>
        <w:suppressAutoHyphens/>
        <w:autoSpaceDE w:val="0"/>
        <w:autoSpaceDN w:val="0"/>
        <w:adjustRightInd w:val="0"/>
        <w:spacing w:after="120" w:line="180" w:lineRule="atLeast"/>
        <w:ind w:left="1400" w:hanging="240"/>
        <w:textAlignment w:val="center"/>
        <w:rPr>
          <w:rFonts w:ascii="AvenirNextLTPro-Regular" w:hAnsi="AvenirNextLTPro-Regular" w:cs="AvenirNextLTPro-Regular"/>
          <w:color w:val="000000"/>
          <w:sz w:val="20"/>
          <w:szCs w:val="20"/>
        </w:rPr>
      </w:pPr>
      <w:r w:rsidRPr="00613E07">
        <w:rPr>
          <w:rFonts w:ascii="AvenirNextLTPro-Regular" w:hAnsi="AvenirNextLTPro-Regular" w:cs="AvenirNextLTPro-Regular"/>
          <w:color w:val="000000"/>
          <w:sz w:val="20"/>
          <w:szCs w:val="20"/>
        </w:rPr>
        <w:t>C. MOTORS: Motor(s) shall be of United States manufacture, C-face or JM frame type TEFC enclosures, 3600 RPM, 1.15 service factor, Min class F insulation. Premium Efficiency motors shall be provided in accordance with the DoE energy Efficiency standards. Motors shall be wound for the starting configuration as called out in the technical data sheet. Design pump brake horsepower shall not exceed 100% of motor horsepower exclusive of service factor. The motor shaft shall be high-strength steel. Motors shall be wound with ISR (Inverter Spike Resistant) wire for use with VFD's. Motor manufacturer must provide letter of compatibility of motor with another type of variable frequency or variable speed drive.</w:t>
      </w:r>
    </w:p>
    <w:p w14:paraId="58D054E8" w14:textId="77777777" w:rsidR="00613E07" w:rsidRPr="00613E07" w:rsidRDefault="00613E07" w:rsidP="00613E07">
      <w:pPr>
        <w:tabs>
          <w:tab w:val="left" w:pos="720"/>
        </w:tabs>
        <w:suppressAutoHyphens/>
        <w:autoSpaceDE w:val="0"/>
        <w:autoSpaceDN w:val="0"/>
        <w:adjustRightInd w:val="0"/>
        <w:spacing w:after="120" w:line="180" w:lineRule="atLeast"/>
        <w:ind w:left="1400" w:hanging="240"/>
        <w:textAlignment w:val="center"/>
        <w:rPr>
          <w:rFonts w:ascii="AvenirNextLTPro-Regular" w:hAnsi="AvenirNextLTPro-Regular" w:cs="AvenirNextLTPro-Regular"/>
          <w:color w:val="000000"/>
          <w:sz w:val="20"/>
          <w:szCs w:val="20"/>
        </w:rPr>
      </w:pPr>
      <w:r w:rsidRPr="00613E07">
        <w:rPr>
          <w:rFonts w:ascii="AvenirNextLTPro-Regular" w:hAnsi="AvenirNextLTPro-Regular" w:cs="AvenirNextLTPro-Regular"/>
          <w:color w:val="000000"/>
          <w:sz w:val="20"/>
          <w:szCs w:val="20"/>
        </w:rPr>
        <w:t>D. CONSTANT SPEED CONTROL PANEL:  The control shall be rated for NEMA 1. The panel includes a control power transformer, H-O-A switch(es), green light for pump run indication, red light to indicated until shut down, and a minimum run timer to prevent short cycling.</w:t>
      </w:r>
    </w:p>
    <w:p w14:paraId="4B563082" w14:textId="77777777" w:rsidR="00613E07" w:rsidRPr="00613E07" w:rsidRDefault="00613E07" w:rsidP="00613E07">
      <w:pPr>
        <w:tabs>
          <w:tab w:val="left" w:pos="720"/>
        </w:tabs>
        <w:suppressAutoHyphens/>
        <w:autoSpaceDE w:val="0"/>
        <w:autoSpaceDN w:val="0"/>
        <w:adjustRightInd w:val="0"/>
        <w:spacing w:after="100" w:line="180" w:lineRule="atLeast"/>
        <w:ind w:left="1400" w:hanging="240"/>
        <w:textAlignment w:val="center"/>
        <w:rPr>
          <w:rFonts w:ascii="AvenirNextLTPro-Regular" w:hAnsi="AvenirNextLTPro-Regular" w:cs="AvenirNextLTPro-Regular"/>
          <w:color w:val="000000"/>
          <w:sz w:val="20"/>
          <w:szCs w:val="20"/>
        </w:rPr>
      </w:pPr>
      <w:r w:rsidRPr="00613E07">
        <w:rPr>
          <w:rFonts w:ascii="AvenirNextLTPro-Regular" w:hAnsi="AvenirNextLTPro-Regular" w:cs="AvenirNextLTPro-Regular"/>
          <w:color w:val="000000"/>
          <w:sz w:val="20"/>
          <w:szCs w:val="20"/>
        </w:rPr>
        <w:t>E. VARIABLE SPEED DRIVES:  The variable speed drives shall be Goulds Water Technology Aquavar CPC variable speed controller rated NEMA 1, or Goulds Water Technology AquaBoost II variable speed controller rated NEMA 3R.  A station disconnect switch shall be mounted in a NEMA 1 panel.</w:t>
      </w:r>
    </w:p>
    <w:p w14:paraId="448FB81A" w14:textId="77777777" w:rsidR="00613E07" w:rsidRPr="00613E07" w:rsidRDefault="00613E07" w:rsidP="00613E07">
      <w:pPr>
        <w:tabs>
          <w:tab w:val="left" w:pos="2900"/>
          <w:tab w:val="left" w:pos="6500"/>
        </w:tabs>
        <w:suppressAutoHyphens/>
        <w:autoSpaceDE w:val="0"/>
        <w:autoSpaceDN w:val="0"/>
        <w:adjustRightInd w:val="0"/>
        <w:spacing w:after="20" w:line="180" w:lineRule="atLeast"/>
        <w:ind w:left="1880" w:hanging="240"/>
        <w:textAlignment w:val="center"/>
        <w:rPr>
          <w:rFonts w:ascii="AvenirNextLTPro-Regular" w:hAnsi="AvenirNextLTPro-Regular" w:cs="AvenirNextLTPro-Regular"/>
          <w:color w:val="000000"/>
          <w:sz w:val="20"/>
          <w:szCs w:val="20"/>
        </w:rPr>
      </w:pPr>
      <w:r w:rsidRPr="00613E07">
        <w:rPr>
          <w:rFonts w:ascii="AvenirNextLTPro-Medium" w:hAnsi="AvenirNextLTPro-Medium" w:cs="AvenirNextLTPro-Medium"/>
          <w:color w:val="000000"/>
          <w:sz w:val="20"/>
          <w:szCs w:val="20"/>
        </w:rPr>
        <w:t>1-Phase:</w:t>
      </w:r>
      <w:r w:rsidRPr="00613E07">
        <w:rPr>
          <w:rFonts w:ascii="AvenirNextLTPro-Regular" w:hAnsi="AvenirNextLTPro-Regular" w:cs="AvenirNextLTPro-Regular"/>
          <w:color w:val="000000"/>
          <w:sz w:val="20"/>
          <w:szCs w:val="20"/>
        </w:rPr>
        <w:tab/>
        <w:t>1 pump VS up to 5 HP</w:t>
      </w:r>
      <w:r w:rsidRPr="00613E07">
        <w:rPr>
          <w:rFonts w:ascii="AvenirNextLTPro-Regular" w:hAnsi="AvenirNextLTPro-Regular" w:cs="AvenirNextLTPro-Regular"/>
          <w:color w:val="000000"/>
          <w:sz w:val="20"/>
          <w:szCs w:val="20"/>
        </w:rPr>
        <w:tab/>
        <w:t xml:space="preserve">Aquavar ABII </w:t>
      </w:r>
    </w:p>
    <w:p w14:paraId="5896A538" w14:textId="77777777" w:rsidR="00613E07" w:rsidRPr="00613E07" w:rsidRDefault="00613E07" w:rsidP="00613E07">
      <w:pPr>
        <w:tabs>
          <w:tab w:val="left" w:pos="2900"/>
          <w:tab w:val="left" w:pos="6500"/>
        </w:tabs>
        <w:suppressAutoHyphens/>
        <w:autoSpaceDE w:val="0"/>
        <w:autoSpaceDN w:val="0"/>
        <w:adjustRightInd w:val="0"/>
        <w:spacing w:after="80" w:line="180" w:lineRule="atLeast"/>
        <w:ind w:left="1880" w:hanging="240"/>
        <w:textAlignment w:val="center"/>
        <w:rPr>
          <w:rFonts w:ascii="AvenirNextLTPro-Regular" w:hAnsi="AvenirNextLTPro-Regular" w:cs="AvenirNextLTPro-Regular"/>
          <w:color w:val="000000"/>
          <w:sz w:val="20"/>
          <w:szCs w:val="20"/>
        </w:rPr>
      </w:pPr>
      <w:r w:rsidRPr="00613E07">
        <w:rPr>
          <w:rFonts w:ascii="AvenirNextLTPro-Regular" w:hAnsi="AvenirNextLTPro-Regular" w:cs="AvenirNextLTPro-Regular"/>
          <w:color w:val="000000"/>
          <w:sz w:val="20"/>
          <w:szCs w:val="20"/>
        </w:rPr>
        <w:tab/>
      </w:r>
      <w:r w:rsidRPr="00613E07">
        <w:rPr>
          <w:rFonts w:ascii="AvenirNextLTPro-Regular" w:hAnsi="AvenirNextLTPro-Regular" w:cs="AvenirNextLTPro-Regular"/>
          <w:color w:val="000000"/>
          <w:sz w:val="20"/>
          <w:szCs w:val="20"/>
        </w:rPr>
        <w:tab/>
        <w:t>2 pump VS up to 5 HP</w:t>
      </w:r>
      <w:r w:rsidRPr="00613E07">
        <w:rPr>
          <w:rFonts w:ascii="AvenirNextLTPro-Regular" w:hAnsi="AvenirNextLTPro-Regular" w:cs="AvenirNextLTPro-Regular"/>
          <w:color w:val="000000"/>
          <w:sz w:val="20"/>
          <w:szCs w:val="20"/>
        </w:rPr>
        <w:tab/>
        <w:t xml:space="preserve">Aquavar CPC </w:t>
      </w:r>
    </w:p>
    <w:p w14:paraId="264D4523" w14:textId="77777777" w:rsidR="00613E07" w:rsidRPr="00613E07" w:rsidRDefault="00613E07" w:rsidP="00613E07">
      <w:pPr>
        <w:tabs>
          <w:tab w:val="left" w:pos="2900"/>
          <w:tab w:val="left" w:pos="6500"/>
        </w:tabs>
        <w:suppressAutoHyphens/>
        <w:autoSpaceDE w:val="0"/>
        <w:autoSpaceDN w:val="0"/>
        <w:adjustRightInd w:val="0"/>
        <w:spacing w:after="120" w:line="180" w:lineRule="atLeast"/>
        <w:ind w:left="1880" w:hanging="240"/>
        <w:textAlignment w:val="center"/>
        <w:rPr>
          <w:rFonts w:ascii="AvenirNextLTPro-Regular" w:hAnsi="AvenirNextLTPro-Regular" w:cs="AvenirNextLTPro-Regular"/>
          <w:color w:val="000000"/>
          <w:sz w:val="20"/>
          <w:szCs w:val="20"/>
        </w:rPr>
      </w:pPr>
      <w:r w:rsidRPr="00613E07">
        <w:rPr>
          <w:rFonts w:ascii="AvenirNextLTPro-Medium" w:hAnsi="AvenirNextLTPro-Medium" w:cs="AvenirNextLTPro-Medium"/>
          <w:color w:val="000000"/>
          <w:sz w:val="20"/>
          <w:szCs w:val="20"/>
        </w:rPr>
        <w:t>3-Phase:</w:t>
      </w:r>
      <w:r w:rsidRPr="00613E07">
        <w:rPr>
          <w:rFonts w:ascii="AvenirNextLTPro-Regular" w:hAnsi="AvenirNextLTPro-Regular" w:cs="AvenirNextLTPro-Regular"/>
          <w:color w:val="000000"/>
          <w:sz w:val="20"/>
          <w:szCs w:val="20"/>
        </w:rPr>
        <w:tab/>
        <w:t>1 or 2 pump VS, 1.5-thru-5 HP</w:t>
      </w:r>
      <w:r w:rsidRPr="00613E07">
        <w:rPr>
          <w:rFonts w:ascii="AvenirNextLTPro-Regular" w:hAnsi="AvenirNextLTPro-Regular" w:cs="AvenirNextLTPro-Regular"/>
          <w:color w:val="000000"/>
          <w:sz w:val="20"/>
          <w:szCs w:val="20"/>
        </w:rPr>
        <w:tab/>
        <w:t>Aquavar CPC</w:t>
      </w:r>
    </w:p>
    <w:p w14:paraId="7D6229DA" w14:textId="77777777" w:rsidR="00613E07" w:rsidRPr="00613E07" w:rsidRDefault="00613E07" w:rsidP="00613E07">
      <w:pPr>
        <w:tabs>
          <w:tab w:val="left" w:pos="720"/>
        </w:tabs>
        <w:suppressAutoHyphens/>
        <w:autoSpaceDE w:val="0"/>
        <w:autoSpaceDN w:val="0"/>
        <w:adjustRightInd w:val="0"/>
        <w:spacing w:after="80" w:line="180" w:lineRule="atLeast"/>
        <w:ind w:left="1400"/>
        <w:textAlignment w:val="center"/>
        <w:rPr>
          <w:rFonts w:ascii="AvenirNextLTPro-Regular" w:hAnsi="AvenirNextLTPro-Regular" w:cs="AvenirNextLTPro-Regular"/>
          <w:color w:val="000000"/>
          <w:sz w:val="20"/>
          <w:szCs w:val="20"/>
        </w:rPr>
      </w:pPr>
      <w:r w:rsidRPr="00613E07">
        <w:rPr>
          <w:rFonts w:ascii="AvenirNextLTPro-Regular" w:hAnsi="AvenirNextLTPro-Regular" w:cs="AvenirNextLTPro-Regular"/>
          <w:color w:val="000000"/>
          <w:sz w:val="20"/>
          <w:szCs w:val="20"/>
        </w:rPr>
        <w:t>The Aquavar CPC, AquaBoost II or ABII+ shall provide an adjustable carrier frequency with IGBT power switching, and utilize PWM technology. The drive shall provide noiseless operation of the driving motor, short circuit and ground protection, and work with controlled sinusoidal current synthesis and dynamic over current limitations. Additional control panels, PLC's or other external devices, shall NOT be necessary to accomplish complete pump programming and variable speed control of pump and motor. Standard variable frequency drives that do not incorporate pump control logic as the primary control software; programming and features directly applicable to centrifugal pump applications shall not be considered equal. Standard system hydraulic settings shall include at a minimum the following functions: loss of suction, lack of NPSHa, pump run-out protection, "dead-head" protection, constant pressure setting with variable flow capability, pressure sensor error, overpressure shutdown, and low flow shutdown.</w:t>
      </w:r>
    </w:p>
    <w:p w14:paraId="39EC7DBE" w14:textId="77777777" w:rsidR="00613E07" w:rsidRPr="00613E07" w:rsidRDefault="00613E07" w:rsidP="00613E07">
      <w:pPr>
        <w:tabs>
          <w:tab w:val="left" w:pos="720"/>
        </w:tabs>
        <w:suppressAutoHyphens/>
        <w:autoSpaceDE w:val="0"/>
        <w:autoSpaceDN w:val="0"/>
        <w:adjustRightInd w:val="0"/>
        <w:spacing w:after="80" w:line="180" w:lineRule="atLeast"/>
        <w:ind w:left="1400" w:hanging="240"/>
        <w:textAlignment w:val="center"/>
        <w:rPr>
          <w:rFonts w:ascii="AvenirNextLTPro-Regular" w:hAnsi="AvenirNextLTPro-Regular" w:cs="AvenirNextLTPro-Regular"/>
          <w:color w:val="000000"/>
          <w:sz w:val="20"/>
          <w:szCs w:val="20"/>
        </w:rPr>
      </w:pPr>
      <w:r w:rsidRPr="00613E07">
        <w:rPr>
          <w:rFonts w:ascii="AvenirNextLTPro-Regular" w:hAnsi="AvenirNextLTPro-Regular" w:cs="AvenirNextLTPro-Regular"/>
          <w:color w:val="000000"/>
          <w:sz w:val="20"/>
          <w:szCs w:val="20"/>
        </w:rPr>
        <w:t>F. SEQUENCE OF OPERATION: The system shall start upon a drop in system pressure, and will regulate the speed of the pumps to maintain constant pressure under variable flow. The system will stop upon detection of no-flow.</w:t>
      </w:r>
    </w:p>
    <w:p w14:paraId="3DC3AAEC" w14:textId="77777777" w:rsidR="00C0594C" w:rsidRDefault="00C0594C" w:rsidP="00613E07">
      <w:pPr>
        <w:tabs>
          <w:tab w:val="left" w:pos="720"/>
        </w:tabs>
        <w:suppressAutoHyphens/>
        <w:autoSpaceDE w:val="0"/>
        <w:autoSpaceDN w:val="0"/>
        <w:adjustRightInd w:val="0"/>
        <w:spacing w:after="80" w:line="180" w:lineRule="atLeast"/>
        <w:ind w:left="1400" w:hanging="240"/>
        <w:textAlignment w:val="center"/>
        <w:rPr>
          <w:rFonts w:ascii="AvenirNextLTPro-Regular" w:hAnsi="AvenirNextLTPro-Regular" w:cs="AvenirNextLTPro-Regular"/>
          <w:color w:val="000000"/>
          <w:sz w:val="20"/>
          <w:szCs w:val="20"/>
        </w:rPr>
      </w:pPr>
    </w:p>
    <w:p w14:paraId="40A0AB14" w14:textId="77777777" w:rsidR="00613E07" w:rsidRPr="00613E07" w:rsidRDefault="00613E07" w:rsidP="00613E07">
      <w:pPr>
        <w:tabs>
          <w:tab w:val="left" w:pos="720"/>
        </w:tabs>
        <w:suppressAutoHyphens/>
        <w:autoSpaceDE w:val="0"/>
        <w:autoSpaceDN w:val="0"/>
        <w:adjustRightInd w:val="0"/>
        <w:spacing w:after="80" w:line="180" w:lineRule="atLeast"/>
        <w:ind w:left="1400" w:hanging="240"/>
        <w:textAlignment w:val="center"/>
        <w:rPr>
          <w:rFonts w:ascii="AvenirNextLTPro-Regular" w:hAnsi="AvenirNextLTPro-Regular" w:cs="AvenirNextLTPro-Regular"/>
          <w:color w:val="000000"/>
          <w:sz w:val="20"/>
          <w:szCs w:val="20"/>
        </w:rPr>
      </w:pPr>
      <w:r w:rsidRPr="00613E07">
        <w:rPr>
          <w:rFonts w:ascii="AvenirNextLTPro-Regular" w:hAnsi="AvenirNextLTPro-Regular" w:cs="AvenirNextLTPro-Regular"/>
          <w:color w:val="000000"/>
          <w:sz w:val="20"/>
          <w:szCs w:val="20"/>
        </w:rPr>
        <w:lastRenderedPageBreak/>
        <w:t>G. PUMP PACKAGE BASE: The pump package base shall be designed and fabricated to provide proper structural support for all attached equipment, and provide anchor bolt support. The base shall supply sufficient rigidity to withstand the stresses of reasonable and competent transportation to site, off loading, installation, and operation. Base shall be constructed from 0.3 in formed steel. Provisions shall be made in the station base for off-loading and handling the station at the site of installation. Formed base shall include steel plate mounted under pump and motor and shall be of compact design for most standard doorways.</w:t>
      </w:r>
    </w:p>
    <w:p w14:paraId="6ECFFBEC" w14:textId="77777777" w:rsidR="00613E07" w:rsidRPr="00613E07" w:rsidRDefault="00613E07" w:rsidP="00613E07">
      <w:pPr>
        <w:tabs>
          <w:tab w:val="left" w:pos="720"/>
        </w:tabs>
        <w:suppressAutoHyphens/>
        <w:autoSpaceDE w:val="0"/>
        <w:autoSpaceDN w:val="0"/>
        <w:adjustRightInd w:val="0"/>
        <w:spacing w:after="80" w:line="180" w:lineRule="atLeast"/>
        <w:ind w:left="1400" w:hanging="240"/>
        <w:textAlignment w:val="center"/>
        <w:rPr>
          <w:rFonts w:ascii="AvenirNextLTPro-Regular" w:hAnsi="AvenirNextLTPro-Regular" w:cs="AvenirNextLTPro-Regular"/>
          <w:color w:val="000000"/>
          <w:sz w:val="20"/>
          <w:szCs w:val="20"/>
        </w:rPr>
      </w:pPr>
      <w:r w:rsidRPr="00613E07">
        <w:rPr>
          <w:rFonts w:ascii="AvenirNextLTPro-Regular" w:hAnsi="AvenirNextLTPro-Regular" w:cs="AvenirNextLTPro-Regular"/>
          <w:color w:val="000000"/>
          <w:sz w:val="20"/>
          <w:szCs w:val="20"/>
        </w:rPr>
        <w:t>H. PIPING: Type L - Copper headers for duplex units and Class 150 components for simplex. Suction and Discharge manifolds shall be designed and constructed for minimal friction loss and compact design for most standard doorways.</w:t>
      </w:r>
    </w:p>
    <w:p w14:paraId="3C008EE3" w14:textId="77777777" w:rsidR="00613E07" w:rsidRPr="00613E07" w:rsidRDefault="00613E07" w:rsidP="00613E07">
      <w:pPr>
        <w:tabs>
          <w:tab w:val="left" w:pos="720"/>
        </w:tabs>
        <w:suppressAutoHyphens/>
        <w:autoSpaceDE w:val="0"/>
        <w:autoSpaceDN w:val="0"/>
        <w:adjustRightInd w:val="0"/>
        <w:spacing w:after="80" w:line="180" w:lineRule="atLeast"/>
        <w:ind w:left="1400" w:hanging="240"/>
        <w:textAlignment w:val="center"/>
        <w:rPr>
          <w:rFonts w:ascii="AvenirNextLTPro-Regular" w:hAnsi="AvenirNextLTPro-Regular" w:cs="AvenirNextLTPro-Regular"/>
          <w:color w:val="000000"/>
          <w:sz w:val="20"/>
          <w:szCs w:val="20"/>
        </w:rPr>
      </w:pPr>
      <w:r w:rsidRPr="00613E07">
        <w:rPr>
          <w:rFonts w:ascii="AvenirNextLTPro-Regular" w:hAnsi="AvenirNextLTPro-Regular" w:cs="AvenirNextLTPro-Regular"/>
          <w:color w:val="000000"/>
          <w:sz w:val="20"/>
          <w:szCs w:val="20"/>
        </w:rPr>
        <w:t>I. VALVES: Isolation valves shall be provided for each pump for duplex units only. Each pump shall be equipped with a spring-loaded non-slam silent check valve, appropriately sized to allow no greater than 5.0 psi g of head loss at full station rated capacity. Check valves 2.0 in and below shall have a brass body and PTFE Teflon seat. Check valves 2.0 in and below shall be pressure rated to 400.0 psi g WOG.The operation of the valve shall not be affected by the position of installation. When pump is retired, valve shall function to close tightly before flow is reversed, and reducing the possibility of water hammer or shock.</w:t>
      </w:r>
    </w:p>
    <w:p w14:paraId="7C766192" w14:textId="77777777" w:rsidR="00613E07" w:rsidRPr="00613E07" w:rsidRDefault="00613E07" w:rsidP="00613E07">
      <w:pPr>
        <w:tabs>
          <w:tab w:val="left" w:pos="720"/>
        </w:tabs>
        <w:suppressAutoHyphens/>
        <w:autoSpaceDE w:val="0"/>
        <w:autoSpaceDN w:val="0"/>
        <w:adjustRightInd w:val="0"/>
        <w:spacing w:after="80" w:line="180" w:lineRule="atLeast"/>
        <w:ind w:left="1400" w:hanging="240"/>
        <w:textAlignment w:val="center"/>
        <w:rPr>
          <w:rFonts w:ascii="AvenirNextLTPro-Regular" w:hAnsi="AvenirNextLTPro-Regular" w:cs="AvenirNextLTPro-Regular"/>
          <w:color w:val="000000"/>
          <w:sz w:val="20"/>
          <w:szCs w:val="20"/>
        </w:rPr>
      </w:pPr>
      <w:r w:rsidRPr="00613E07">
        <w:rPr>
          <w:rFonts w:ascii="AvenirNextLTPro-Regular" w:hAnsi="AvenirNextLTPro-Regular" w:cs="AvenirNextLTPro-Regular"/>
          <w:color w:val="000000"/>
          <w:sz w:val="20"/>
          <w:szCs w:val="20"/>
        </w:rPr>
        <w:t>J. PAINT: The finish coat shall be acrylic enamel to a thickness of no less than 3 mils.</w:t>
      </w:r>
    </w:p>
    <w:p w14:paraId="648A0656" w14:textId="77777777" w:rsidR="00613E07" w:rsidRPr="00613E07" w:rsidRDefault="00613E07" w:rsidP="00613E07">
      <w:pPr>
        <w:tabs>
          <w:tab w:val="left" w:pos="720"/>
        </w:tabs>
        <w:suppressAutoHyphens/>
        <w:autoSpaceDE w:val="0"/>
        <w:autoSpaceDN w:val="0"/>
        <w:adjustRightInd w:val="0"/>
        <w:spacing w:after="60" w:line="180" w:lineRule="atLeast"/>
        <w:ind w:left="1400" w:hanging="240"/>
        <w:textAlignment w:val="center"/>
        <w:rPr>
          <w:rFonts w:ascii="AvenirNextLTPro-Regular" w:hAnsi="AvenirNextLTPro-Regular" w:cs="AvenirNextLTPro-Regular"/>
          <w:color w:val="000000"/>
          <w:sz w:val="20"/>
          <w:szCs w:val="20"/>
        </w:rPr>
      </w:pPr>
      <w:r w:rsidRPr="00613E07">
        <w:rPr>
          <w:rFonts w:ascii="AvenirNextLTPro-Regular" w:hAnsi="AvenirNextLTPro-Regular" w:cs="AvenirNextLTPro-Regular"/>
          <w:color w:val="000000"/>
          <w:sz w:val="20"/>
          <w:szCs w:val="20"/>
        </w:rPr>
        <w:t>K. OPTIONAL SHIP-LOOSE ITEMS</w:t>
      </w:r>
    </w:p>
    <w:p w14:paraId="1E220B74" w14:textId="77777777" w:rsidR="00613E07" w:rsidRPr="00613E07" w:rsidRDefault="00613E07" w:rsidP="00613E07">
      <w:pPr>
        <w:tabs>
          <w:tab w:val="left" w:pos="720"/>
        </w:tabs>
        <w:suppressAutoHyphens/>
        <w:autoSpaceDE w:val="0"/>
        <w:autoSpaceDN w:val="0"/>
        <w:adjustRightInd w:val="0"/>
        <w:spacing w:after="240" w:line="180" w:lineRule="atLeast"/>
        <w:ind w:left="1640" w:hanging="240"/>
        <w:textAlignment w:val="center"/>
        <w:rPr>
          <w:rFonts w:ascii="ClassGaramnd-Bold" w:hAnsi="ClassGaramnd-Bold" w:cs="ClassGaramnd-Bold"/>
          <w:b/>
          <w:bCs/>
          <w:caps/>
          <w:color w:val="000000"/>
          <w:sz w:val="20"/>
          <w:szCs w:val="20"/>
        </w:rPr>
      </w:pPr>
      <w:r w:rsidRPr="00613E07">
        <w:rPr>
          <w:rFonts w:ascii="AvenirNextLTPro-Regular" w:hAnsi="AvenirNextLTPro-Regular" w:cs="AvenirNextLTPro-Regular"/>
          <w:color w:val="000000"/>
          <w:sz w:val="20"/>
          <w:szCs w:val="20"/>
        </w:rPr>
        <w:t>1. Low Suction Pressure Cut-out Switch; range: 10-100 psig.</w:t>
      </w:r>
    </w:p>
    <w:p w14:paraId="1B1E1E6F" w14:textId="77777777" w:rsidR="00613E07" w:rsidRPr="00613E07" w:rsidRDefault="00613E07" w:rsidP="00613E07">
      <w:pPr>
        <w:tabs>
          <w:tab w:val="left" w:pos="720"/>
        </w:tabs>
        <w:suppressAutoHyphens/>
        <w:autoSpaceDE w:val="0"/>
        <w:autoSpaceDN w:val="0"/>
        <w:adjustRightInd w:val="0"/>
        <w:spacing w:after="60" w:line="180" w:lineRule="atLeast"/>
        <w:ind w:left="720" w:hanging="720"/>
        <w:textAlignment w:val="center"/>
        <w:rPr>
          <w:rFonts w:ascii="AvenirNextLTPro-Bold" w:hAnsi="AvenirNextLTPro-Bold" w:cs="AvenirNextLTPro-Bold"/>
          <w:b/>
          <w:bCs/>
          <w:caps/>
          <w:color w:val="000000"/>
          <w:sz w:val="20"/>
          <w:szCs w:val="20"/>
        </w:rPr>
      </w:pPr>
      <w:r w:rsidRPr="00613E07">
        <w:rPr>
          <w:rFonts w:ascii="ClassGaramnd-Bold" w:hAnsi="ClassGaramnd-Bold" w:cs="ClassGaramnd-Bold"/>
          <w:b/>
          <w:bCs/>
          <w:caps/>
          <w:color w:val="000000"/>
          <w:sz w:val="20"/>
          <w:szCs w:val="20"/>
        </w:rPr>
        <w:t xml:space="preserve">Part 3 </w:t>
      </w:r>
      <w:r w:rsidRPr="00613E07">
        <w:rPr>
          <w:rFonts w:ascii="AvenirNextLTPro-Bold" w:hAnsi="AvenirNextLTPro-Bold" w:cs="AvenirNextLTPro-Bold"/>
          <w:b/>
          <w:bCs/>
          <w:caps/>
          <w:color w:val="000000"/>
          <w:sz w:val="20"/>
          <w:szCs w:val="20"/>
        </w:rPr>
        <w:t xml:space="preserve">EXECUTION </w:t>
      </w:r>
    </w:p>
    <w:p w14:paraId="6D825220" w14:textId="77777777" w:rsidR="00613E07" w:rsidRPr="00613E07" w:rsidRDefault="00613E07" w:rsidP="00613E07">
      <w:pPr>
        <w:tabs>
          <w:tab w:val="left" w:pos="720"/>
        </w:tabs>
        <w:suppressAutoHyphens/>
        <w:autoSpaceDE w:val="0"/>
        <w:autoSpaceDN w:val="0"/>
        <w:adjustRightInd w:val="0"/>
        <w:spacing w:after="80" w:line="180" w:lineRule="atLeast"/>
        <w:ind w:left="800"/>
        <w:textAlignment w:val="center"/>
        <w:rPr>
          <w:rFonts w:ascii="AvenirNextLTPro-Medium" w:hAnsi="AvenirNextLTPro-Medium" w:cs="AvenirNextLTPro-Medium"/>
          <w:caps/>
          <w:color w:val="000000"/>
          <w:sz w:val="20"/>
          <w:szCs w:val="20"/>
        </w:rPr>
      </w:pPr>
      <w:r w:rsidRPr="00613E07">
        <w:rPr>
          <w:rFonts w:ascii="AvenirNextLTPro-Medium" w:hAnsi="AvenirNextLTPro-Medium" w:cs="AvenirNextLTPro-Medium"/>
          <w:caps/>
          <w:color w:val="000000"/>
          <w:sz w:val="20"/>
          <w:szCs w:val="20"/>
        </w:rPr>
        <w:t>3.1 INSTALLATION</w:t>
      </w:r>
    </w:p>
    <w:p w14:paraId="3B95929B" w14:textId="77777777" w:rsidR="00613E07" w:rsidRPr="00613E07" w:rsidRDefault="00613E07" w:rsidP="00613E07">
      <w:pPr>
        <w:tabs>
          <w:tab w:val="left" w:pos="720"/>
        </w:tabs>
        <w:suppressAutoHyphens/>
        <w:autoSpaceDE w:val="0"/>
        <w:autoSpaceDN w:val="0"/>
        <w:adjustRightInd w:val="0"/>
        <w:spacing w:after="60" w:line="180" w:lineRule="atLeast"/>
        <w:ind w:left="1400" w:hanging="240"/>
        <w:textAlignment w:val="center"/>
        <w:rPr>
          <w:rFonts w:ascii="AvenirNextLTPro-Regular" w:hAnsi="AvenirNextLTPro-Regular" w:cs="AvenirNextLTPro-Regular"/>
          <w:color w:val="000000"/>
          <w:sz w:val="20"/>
          <w:szCs w:val="20"/>
        </w:rPr>
      </w:pPr>
      <w:r w:rsidRPr="00613E07">
        <w:rPr>
          <w:rFonts w:ascii="AvenirNextLTPro-Regular" w:hAnsi="AvenirNextLTPro-Regular" w:cs="AvenirNextLTPro-Regular"/>
          <w:color w:val="000000"/>
          <w:sz w:val="20"/>
          <w:szCs w:val="20"/>
        </w:rPr>
        <w:t>A. Install equipment in accordance with manufacturer's instructions.</w:t>
      </w:r>
    </w:p>
    <w:p w14:paraId="74261D3F" w14:textId="77777777" w:rsidR="00613E07" w:rsidRPr="00613E07" w:rsidRDefault="00613E07" w:rsidP="00613E07">
      <w:pPr>
        <w:tabs>
          <w:tab w:val="left" w:pos="720"/>
        </w:tabs>
        <w:suppressAutoHyphens/>
        <w:autoSpaceDE w:val="0"/>
        <w:autoSpaceDN w:val="0"/>
        <w:adjustRightInd w:val="0"/>
        <w:spacing w:after="60" w:line="180" w:lineRule="atLeast"/>
        <w:ind w:left="1400" w:hanging="240"/>
        <w:textAlignment w:val="center"/>
        <w:rPr>
          <w:rFonts w:ascii="AvenirNextLTPro-Regular" w:hAnsi="AvenirNextLTPro-Regular" w:cs="AvenirNextLTPro-Regular"/>
          <w:color w:val="000000"/>
          <w:sz w:val="20"/>
          <w:szCs w:val="20"/>
        </w:rPr>
      </w:pPr>
      <w:r w:rsidRPr="00613E07">
        <w:rPr>
          <w:rFonts w:ascii="AvenirNextLTPro-Regular" w:hAnsi="AvenirNextLTPro-Regular" w:cs="AvenirNextLTPro-Regular"/>
          <w:color w:val="000000"/>
          <w:sz w:val="20"/>
          <w:szCs w:val="20"/>
        </w:rPr>
        <w:t>B. The contractor shall align the pump and motor shafts to within the manufacturer's recommended tolerances prior to system start-up.</w:t>
      </w:r>
    </w:p>
    <w:p w14:paraId="753CEB07" w14:textId="77777777" w:rsidR="00613E07" w:rsidRPr="00613E07" w:rsidRDefault="00613E07" w:rsidP="00613E07">
      <w:pPr>
        <w:tabs>
          <w:tab w:val="left" w:pos="720"/>
        </w:tabs>
        <w:suppressAutoHyphens/>
        <w:autoSpaceDE w:val="0"/>
        <w:autoSpaceDN w:val="0"/>
        <w:adjustRightInd w:val="0"/>
        <w:spacing w:after="60" w:line="180" w:lineRule="atLeast"/>
        <w:ind w:left="1400" w:hanging="240"/>
        <w:textAlignment w:val="center"/>
        <w:rPr>
          <w:rFonts w:ascii="AvenirNextLTPro-Regular" w:hAnsi="AvenirNextLTPro-Regular" w:cs="AvenirNextLTPro-Regular"/>
          <w:color w:val="000000"/>
          <w:sz w:val="20"/>
          <w:szCs w:val="20"/>
        </w:rPr>
      </w:pPr>
      <w:r w:rsidRPr="00613E07">
        <w:rPr>
          <w:rFonts w:ascii="AvenirNextLTPro-Regular" w:hAnsi="AvenirNextLTPro-Regular" w:cs="AvenirNextLTPro-Regular"/>
          <w:color w:val="000000"/>
          <w:sz w:val="20"/>
          <w:szCs w:val="20"/>
        </w:rPr>
        <w:t>C. Power wiring, as required, shall be the responsibility of the electrical contractor. All wiring shall be performed per manufacturer's instructions and applicable state, federal and local codes.</w:t>
      </w:r>
    </w:p>
    <w:p w14:paraId="3D11502C" w14:textId="77777777" w:rsidR="00613E07" w:rsidRPr="00613E07" w:rsidRDefault="00613E07" w:rsidP="00613E07">
      <w:pPr>
        <w:tabs>
          <w:tab w:val="left" w:pos="720"/>
        </w:tabs>
        <w:suppressAutoHyphens/>
        <w:autoSpaceDE w:val="0"/>
        <w:autoSpaceDN w:val="0"/>
        <w:adjustRightInd w:val="0"/>
        <w:spacing w:after="120" w:line="180" w:lineRule="atLeast"/>
        <w:ind w:left="1400" w:hanging="240"/>
        <w:textAlignment w:val="center"/>
        <w:rPr>
          <w:rFonts w:ascii="AvenirNextLTPro-Regular" w:hAnsi="AvenirNextLTPro-Regular" w:cs="AvenirNextLTPro-Regular"/>
          <w:color w:val="000000"/>
          <w:sz w:val="20"/>
          <w:szCs w:val="20"/>
        </w:rPr>
      </w:pPr>
      <w:r w:rsidRPr="00613E07">
        <w:rPr>
          <w:rFonts w:ascii="AvenirNextLTPro-Regular" w:hAnsi="AvenirNextLTPro-Regular" w:cs="AvenirNextLTPro-Regular"/>
          <w:color w:val="000000"/>
          <w:sz w:val="20"/>
          <w:szCs w:val="20"/>
        </w:rPr>
        <w:t>D. Control wiring for remote mounted switches and sensor / transmitters shall be the responsibility of the controls contractor. All wiring shall be performed per manufacturer's instructions and applicable state, federal and local codes.</w:t>
      </w:r>
    </w:p>
    <w:p w14:paraId="5C3D7FB9" w14:textId="77777777" w:rsidR="00613E07" w:rsidRPr="00613E07" w:rsidRDefault="00613E07" w:rsidP="00613E07">
      <w:pPr>
        <w:tabs>
          <w:tab w:val="left" w:pos="720"/>
        </w:tabs>
        <w:suppressAutoHyphens/>
        <w:autoSpaceDE w:val="0"/>
        <w:autoSpaceDN w:val="0"/>
        <w:adjustRightInd w:val="0"/>
        <w:spacing w:after="80" w:line="180" w:lineRule="atLeast"/>
        <w:ind w:left="800"/>
        <w:textAlignment w:val="center"/>
        <w:rPr>
          <w:rFonts w:ascii="AvenirNextLTPro-Medium" w:hAnsi="AvenirNextLTPro-Medium" w:cs="AvenirNextLTPro-Medium"/>
          <w:caps/>
          <w:color w:val="000000"/>
          <w:sz w:val="20"/>
          <w:szCs w:val="20"/>
        </w:rPr>
      </w:pPr>
      <w:r w:rsidRPr="00613E07">
        <w:rPr>
          <w:rFonts w:ascii="AvenirNextLTPro-Medium" w:hAnsi="AvenirNextLTPro-Medium" w:cs="AvenirNextLTPro-Medium"/>
          <w:caps/>
          <w:color w:val="000000"/>
          <w:sz w:val="20"/>
          <w:szCs w:val="20"/>
        </w:rPr>
        <w:t>3.2 DEMONSTRATION/TRAINING</w:t>
      </w:r>
    </w:p>
    <w:p w14:paraId="3E59D0F2" w14:textId="77777777" w:rsidR="00613E07" w:rsidRPr="00613E07" w:rsidRDefault="00613E07" w:rsidP="00613E07">
      <w:pPr>
        <w:tabs>
          <w:tab w:val="left" w:pos="1920"/>
          <w:tab w:val="left" w:pos="4080"/>
          <w:tab w:val="left" w:pos="5980"/>
        </w:tabs>
        <w:suppressAutoHyphens/>
        <w:autoSpaceDE w:val="0"/>
        <w:autoSpaceDN w:val="0"/>
        <w:adjustRightInd w:val="0"/>
        <w:spacing w:after="60" w:line="180" w:lineRule="atLeast"/>
        <w:ind w:left="1400" w:hanging="240"/>
        <w:textAlignment w:val="center"/>
        <w:rPr>
          <w:rFonts w:ascii="AvenirNextLTPro-Regular" w:hAnsi="AvenirNextLTPro-Regular" w:cs="AvenirNextLTPro-Regular"/>
          <w:color w:val="000000"/>
          <w:sz w:val="20"/>
          <w:szCs w:val="20"/>
        </w:rPr>
      </w:pPr>
      <w:r w:rsidRPr="00613E07">
        <w:rPr>
          <w:rFonts w:ascii="AvenirNextLTPro-Regular" w:hAnsi="AvenirNextLTPro-Regular" w:cs="AvenirNextLTPro-Regular"/>
          <w:color w:val="000000"/>
          <w:sz w:val="20"/>
          <w:szCs w:val="20"/>
        </w:rPr>
        <w:t>A. The system manufacturer's factory qualified representative shall be capable of providing optional start-up of the packaged pumping system. This start-up shall include verification of proper installation, system initiation, adjustment and fine tuning. Start-up shall not be considered complete until the sequence of operation, including all alarms, has been sufficiently demonstrated to the owner or owner's designated representative. This job site visit shall occur only after all hook-ups, tie-ins, and terminations have been completed and signed-off on the manufacturer's start-up request form.</w:t>
      </w:r>
    </w:p>
    <w:p w14:paraId="16B1AD9B" w14:textId="77777777" w:rsidR="00613E07" w:rsidRPr="00613E07" w:rsidRDefault="00613E07" w:rsidP="00613E07">
      <w:pPr>
        <w:tabs>
          <w:tab w:val="left" w:pos="1920"/>
          <w:tab w:val="left" w:pos="4080"/>
          <w:tab w:val="left" w:pos="5980"/>
        </w:tabs>
        <w:suppressAutoHyphens/>
        <w:autoSpaceDE w:val="0"/>
        <w:autoSpaceDN w:val="0"/>
        <w:adjustRightInd w:val="0"/>
        <w:spacing w:after="60" w:line="180" w:lineRule="atLeast"/>
        <w:ind w:left="1400" w:hanging="240"/>
        <w:textAlignment w:val="center"/>
        <w:rPr>
          <w:rFonts w:ascii="AvenirNextLTPro-Regular" w:hAnsi="AvenirNextLTPro-Regular" w:cs="AvenirNextLTPro-Regular"/>
          <w:color w:val="000000"/>
          <w:sz w:val="20"/>
          <w:szCs w:val="20"/>
        </w:rPr>
      </w:pPr>
      <w:r w:rsidRPr="00613E07">
        <w:rPr>
          <w:rFonts w:ascii="AvenirNextLTPro-Regular" w:hAnsi="AvenirNextLTPro-Regular" w:cs="AvenirNextLTPro-Regular"/>
          <w:color w:val="000000"/>
          <w:sz w:val="20"/>
          <w:szCs w:val="20"/>
        </w:rPr>
        <w:t>B. The system manufacturer's factory qualified representative shall be capable of providing on-site training for owner's personnel. This training shall fully cover maintenance and operation of all system components.</w:t>
      </w:r>
    </w:p>
    <w:p w14:paraId="395DD70B" w14:textId="77777777" w:rsidR="00613E07" w:rsidRPr="00613E07" w:rsidRDefault="00613E07" w:rsidP="00613E07">
      <w:pPr>
        <w:tabs>
          <w:tab w:val="left" w:pos="1920"/>
          <w:tab w:val="left" w:pos="4080"/>
          <w:tab w:val="left" w:pos="5980"/>
        </w:tabs>
        <w:suppressAutoHyphens/>
        <w:autoSpaceDE w:val="0"/>
        <w:autoSpaceDN w:val="0"/>
        <w:adjustRightInd w:val="0"/>
        <w:spacing w:after="120" w:line="180" w:lineRule="atLeast"/>
        <w:ind w:left="1400" w:hanging="240"/>
        <w:textAlignment w:val="center"/>
        <w:rPr>
          <w:rFonts w:ascii="AvenirNextLTPro-Regular" w:hAnsi="AvenirNextLTPro-Regular" w:cs="AvenirNextLTPro-Regular"/>
          <w:color w:val="000000"/>
          <w:sz w:val="20"/>
          <w:szCs w:val="20"/>
        </w:rPr>
      </w:pPr>
      <w:r w:rsidRPr="00613E07">
        <w:rPr>
          <w:rFonts w:ascii="AvenirNextLTPro-Regular" w:hAnsi="AvenirNextLTPro-Regular" w:cs="AvenirNextLTPro-Regular"/>
          <w:color w:val="000000"/>
          <w:sz w:val="20"/>
          <w:szCs w:val="20"/>
        </w:rPr>
        <w:t>C. The system manufacturer must have an optional complete pressure booster training program available for owner's personnel. The training sessions shall take place at the manufacturer's facility and cover all aspects of pressure booster system design, service and operation.</w:t>
      </w:r>
    </w:p>
    <w:p w14:paraId="600FA2A0" w14:textId="77777777" w:rsidR="00613E07" w:rsidRPr="00613E07" w:rsidRDefault="00613E07" w:rsidP="00613E07">
      <w:pPr>
        <w:tabs>
          <w:tab w:val="left" w:pos="720"/>
        </w:tabs>
        <w:suppressAutoHyphens/>
        <w:autoSpaceDE w:val="0"/>
        <w:autoSpaceDN w:val="0"/>
        <w:adjustRightInd w:val="0"/>
        <w:spacing w:after="80" w:line="180" w:lineRule="atLeast"/>
        <w:ind w:left="800"/>
        <w:textAlignment w:val="center"/>
        <w:rPr>
          <w:rFonts w:ascii="AvenirNextLTPro-Medium" w:hAnsi="AvenirNextLTPro-Medium" w:cs="AvenirNextLTPro-Medium"/>
          <w:caps/>
          <w:color w:val="000000"/>
          <w:sz w:val="20"/>
          <w:szCs w:val="20"/>
        </w:rPr>
      </w:pPr>
      <w:r w:rsidRPr="00613E07">
        <w:rPr>
          <w:rFonts w:ascii="AvenirNextLTPro-Medium" w:hAnsi="AvenirNextLTPro-Medium" w:cs="AvenirNextLTPro-Medium"/>
          <w:caps/>
          <w:color w:val="000000"/>
          <w:sz w:val="20"/>
          <w:szCs w:val="20"/>
        </w:rPr>
        <w:t>3.3 WARRANTY</w:t>
      </w:r>
    </w:p>
    <w:p w14:paraId="52DEC7F7" w14:textId="77777777" w:rsidR="00613E07" w:rsidRPr="00613E07" w:rsidRDefault="00613E07" w:rsidP="00613E07">
      <w:pPr>
        <w:tabs>
          <w:tab w:val="left" w:pos="1920"/>
          <w:tab w:val="left" w:pos="4080"/>
          <w:tab w:val="left" w:pos="5980"/>
        </w:tabs>
        <w:suppressAutoHyphens/>
        <w:autoSpaceDE w:val="0"/>
        <w:autoSpaceDN w:val="0"/>
        <w:adjustRightInd w:val="0"/>
        <w:spacing w:after="60" w:line="180" w:lineRule="atLeast"/>
        <w:ind w:left="1400" w:hanging="240"/>
        <w:textAlignment w:val="center"/>
        <w:rPr>
          <w:rFonts w:ascii="AvenirNextLTPro-Regular" w:hAnsi="AvenirNextLTPro-Regular" w:cs="AvenirNextLTPro-Regular"/>
          <w:color w:val="000000"/>
          <w:sz w:val="20"/>
          <w:szCs w:val="20"/>
        </w:rPr>
      </w:pPr>
      <w:r w:rsidRPr="00613E07">
        <w:rPr>
          <w:rFonts w:ascii="AvenirNextLTPro-Regular" w:hAnsi="AvenirNextLTPro-Regular" w:cs="AvenirNextLTPro-Regular"/>
          <w:color w:val="000000"/>
          <w:sz w:val="20"/>
          <w:szCs w:val="20"/>
        </w:rPr>
        <w:t xml:space="preserve">A. The manufacturer shall warrant the water pumping system to be free of defects in material and workmanship for one year (12 months) from date of authorized start-up, not to exceed eighteen (18) months from date of manufacturer’s invoice. Complete terms and conditions will be provided upon request. </w:t>
      </w:r>
    </w:p>
    <w:p w14:paraId="47AA2187" w14:textId="77777777" w:rsidR="00613E07" w:rsidRPr="00613E07" w:rsidRDefault="00613E07" w:rsidP="00613E07">
      <w:pPr>
        <w:tabs>
          <w:tab w:val="left" w:pos="1920"/>
          <w:tab w:val="left" w:pos="4080"/>
          <w:tab w:val="left" w:pos="5980"/>
        </w:tabs>
        <w:suppressAutoHyphens/>
        <w:autoSpaceDE w:val="0"/>
        <w:autoSpaceDN w:val="0"/>
        <w:adjustRightInd w:val="0"/>
        <w:spacing w:after="60" w:line="180" w:lineRule="atLeast"/>
        <w:ind w:left="1400" w:hanging="240"/>
        <w:textAlignment w:val="center"/>
        <w:rPr>
          <w:rFonts w:ascii="AvenirNextLTPro-Regular" w:hAnsi="AvenirNextLTPro-Regular" w:cs="AvenirNextLTPro-Regular"/>
          <w:color w:val="000000"/>
          <w:sz w:val="20"/>
          <w:szCs w:val="20"/>
        </w:rPr>
      </w:pPr>
      <w:r w:rsidRPr="00613E07">
        <w:rPr>
          <w:rFonts w:ascii="AvenirNextLTPro-Regular" w:hAnsi="AvenirNextLTPro-Regular" w:cs="AvenirNextLTPro-Regular"/>
          <w:color w:val="000000"/>
          <w:sz w:val="20"/>
          <w:szCs w:val="20"/>
        </w:rPr>
        <w:t>B. The complete VFD shall be warranted by the manufacturer for a period of 30 months from date of shipment. The warranty shall include parts, labor, travel costs and living expenses incurred by the manufacturer to provide factory authorized on-site service. The warranty shall be provided by the VFD manufacturer and not a third party. A written warranty statement shall be provided with the submittals.</w:t>
      </w:r>
    </w:p>
    <w:p w14:paraId="1680F561" w14:textId="77777777" w:rsidR="00C0594C" w:rsidRDefault="00C0594C" w:rsidP="00613E07">
      <w:pPr>
        <w:tabs>
          <w:tab w:val="left" w:pos="1920"/>
          <w:tab w:val="left" w:pos="4080"/>
          <w:tab w:val="left" w:pos="5980"/>
        </w:tabs>
        <w:suppressAutoHyphens/>
        <w:autoSpaceDE w:val="0"/>
        <w:autoSpaceDN w:val="0"/>
        <w:adjustRightInd w:val="0"/>
        <w:spacing w:after="240" w:line="180" w:lineRule="atLeast"/>
        <w:ind w:left="1400" w:hanging="240"/>
        <w:textAlignment w:val="center"/>
        <w:rPr>
          <w:rFonts w:ascii="AvenirNextLTPro-Regular" w:hAnsi="AvenirNextLTPro-Regular" w:cs="AvenirNextLTPro-Regular"/>
          <w:color w:val="000000"/>
          <w:sz w:val="20"/>
          <w:szCs w:val="20"/>
        </w:rPr>
      </w:pPr>
    </w:p>
    <w:p w14:paraId="64D506DE" w14:textId="77777777" w:rsidR="00613E07" w:rsidRPr="00613E07" w:rsidRDefault="00613E07" w:rsidP="00613E07">
      <w:pPr>
        <w:tabs>
          <w:tab w:val="left" w:pos="1920"/>
          <w:tab w:val="left" w:pos="4080"/>
          <w:tab w:val="left" w:pos="5980"/>
        </w:tabs>
        <w:suppressAutoHyphens/>
        <w:autoSpaceDE w:val="0"/>
        <w:autoSpaceDN w:val="0"/>
        <w:adjustRightInd w:val="0"/>
        <w:spacing w:after="240" w:line="180" w:lineRule="atLeast"/>
        <w:ind w:left="1400" w:hanging="240"/>
        <w:textAlignment w:val="center"/>
        <w:rPr>
          <w:rFonts w:ascii="AvenirNextLTPro-Regular" w:hAnsi="AvenirNextLTPro-Regular" w:cs="AvenirNextLTPro-Regular"/>
          <w:color w:val="000000"/>
          <w:sz w:val="20"/>
          <w:szCs w:val="20"/>
        </w:rPr>
      </w:pPr>
      <w:r w:rsidRPr="00613E07">
        <w:rPr>
          <w:rFonts w:ascii="AvenirNextLTPro-Regular" w:hAnsi="AvenirNextLTPro-Regular" w:cs="AvenirNextLTPro-Regular"/>
          <w:color w:val="000000"/>
          <w:sz w:val="20"/>
          <w:szCs w:val="20"/>
        </w:rPr>
        <w:lastRenderedPageBreak/>
        <w:t>C. The manufacturer shall offer an optional, extended warranty allowing the VFD warranty to be extended to up to 6 years.</w:t>
      </w:r>
    </w:p>
    <w:p w14:paraId="5B754FC8" w14:textId="77777777" w:rsidR="00613E07" w:rsidRPr="00613E07" w:rsidRDefault="00613E07" w:rsidP="00613E07">
      <w:pPr>
        <w:tabs>
          <w:tab w:val="left" w:pos="720"/>
        </w:tabs>
        <w:suppressAutoHyphens/>
        <w:autoSpaceDE w:val="0"/>
        <w:autoSpaceDN w:val="0"/>
        <w:adjustRightInd w:val="0"/>
        <w:spacing w:after="80" w:line="180" w:lineRule="atLeast"/>
        <w:ind w:left="800"/>
        <w:textAlignment w:val="center"/>
        <w:rPr>
          <w:rFonts w:ascii="AvenirNextLTPro-Medium" w:hAnsi="AvenirNextLTPro-Medium" w:cs="AvenirNextLTPro-Medium"/>
          <w:caps/>
          <w:color w:val="000000"/>
          <w:sz w:val="20"/>
          <w:szCs w:val="20"/>
        </w:rPr>
      </w:pPr>
      <w:r w:rsidRPr="00613E07">
        <w:rPr>
          <w:rFonts w:ascii="AvenirNextLTPro-Medium" w:hAnsi="AvenirNextLTPro-Medium" w:cs="AvenirNextLTPro-Medium"/>
          <w:caps/>
          <w:color w:val="000000"/>
          <w:sz w:val="20"/>
          <w:szCs w:val="20"/>
        </w:rPr>
        <w:t>3.4 START-UP SERVICE</w:t>
      </w:r>
    </w:p>
    <w:p w14:paraId="3E82A364" w14:textId="77777777" w:rsidR="00613E07" w:rsidRPr="00613E07" w:rsidRDefault="00613E07" w:rsidP="00613E07">
      <w:pPr>
        <w:tabs>
          <w:tab w:val="left" w:pos="1920"/>
          <w:tab w:val="left" w:pos="4080"/>
          <w:tab w:val="left" w:pos="5980"/>
        </w:tabs>
        <w:suppressAutoHyphens/>
        <w:autoSpaceDE w:val="0"/>
        <w:autoSpaceDN w:val="0"/>
        <w:adjustRightInd w:val="0"/>
        <w:spacing w:after="120" w:line="180" w:lineRule="atLeast"/>
        <w:ind w:left="1400" w:hanging="240"/>
        <w:textAlignment w:val="center"/>
        <w:rPr>
          <w:rFonts w:ascii="AvenirNextLTPro-Regular" w:hAnsi="AvenirNextLTPro-Regular" w:cs="AvenirNextLTPro-Regular"/>
          <w:color w:val="000000"/>
          <w:sz w:val="20"/>
          <w:szCs w:val="20"/>
        </w:rPr>
      </w:pPr>
      <w:r w:rsidRPr="00613E07">
        <w:rPr>
          <w:rFonts w:ascii="AvenirNextLTPro-Regular" w:hAnsi="AvenirNextLTPro-Regular" w:cs="AvenirNextLTPro-Regular"/>
          <w:color w:val="000000"/>
          <w:sz w:val="20"/>
          <w:szCs w:val="20"/>
        </w:rPr>
        <w:t>A. Owner start up assistance will be provided by a manufacturer qualified representative and will be limited to one 8-hour day, unless previously negotiated by the factory representative. When discharge piping, electrical connections, and electrical inspection have been completed, the pump station representative shall be contacted for start up. A minimum two-week notice shall be given to the manufacturer qualified representative prior to scheduled start up date. During start up, the complete pumping system shall be given a running test of normal start and stop, and fully loaded operating conditions. During this test, each pump shall demonstrate its ability to operate without undue vibration, or overheating, and shall demonstrate its general fitness for service. All defects shall be corrected and adjustments shall be made to the pumping station for satisfactory operation. System problems or concerns will be corrected by the general contractor or site station staff, in conjunction with the appropriate factory qualified representative. Testing shall be repeated until satisfactory results are obtained, as determined by the engineer.</w:t>
      </w:r>
    </w:p>
    <w:p w14:paraId="782D2C88" w14:textId="77777777" w:rsidR="0025068A" w:rsidRPr="005973B5" w:rsidRDefault="0025068A" w:rsidP="005973B5">
      <w:pPr>
        <w:spacing w:after="0"/>
        <w:ind w:left="90"/>
        <w:rPr>
          <w:rFonts w:ascii="Arial" w:hAnsi="Arial"/>
        </w:rPr>
        <w:sectPr w:rsidR="0025068A" w:rsidRPr="005973B5" w:rsidSect="00A40053">
          <w:headerReference w:type="even" r:id="rId8"/>
          <w:headerReference w:type="default" r:id="rId9"/>
          <w:type w:val="continuous"/>
          <w:pgSz w:w="12240" w:h="15840"/>
          <w:pgMar w:top="1060" w:right="420" w:bottom="280" w:left="900" w:header="720" w:footer="0" w:gutter="0"/>
          <w:cols w:space="720"/>
          <w:titlePg/>
        </w:sectPr>
      </w:pPr>
    </w:p>
    <w:p w14:paraId="781243AE" w14:textId="56EE7977" w:rsidR="0025068A" w:rsidRPr="005973B5" w:rsidRDefault="007F2C59" w:rsidP="005973B5">
      <w:pPr>
        <w:spacing w:before="19" w:after="0" w:line="240" w:lineRule="auto"/>
        <w:ind w:left="90" w:right="-20"/>
        <w:rPr>
          <w:rFonts w:ascii="Arial" w:eastAsia="Avenir Next LT Pro Medium" w:hAnsi="Arial" w:cs="Avenir Next LT Pro Medium"/>
          <w:sz w:val="40"/>
          <w:szCs w:val="40"/>
        </w:rPr>
      </w:pPr>
      <w:r w:rsidRPr="005973B5">
        <w:rPr>
          <w:rFonts w:ascii="Arial" w:eastAsia="Avenir Next LT Pro Medium" w:hAnsi="Arial" w:cs="Avenir Next LT Pro Medium"/>
          <w:color w:val="231F20"/>
          <w:spacing w:val="-14"/>
          <w:sz w:val="40"/>
          <w:szCs w:val="40"/>
        </w:rPr>
        <w:lastRenderedPageBreak/>
        <w:t>X</w:t>
      </w:r>
      <w:r w:rsidRPr="005973B5">
        <w:rPr>
          <w:rFonts w:ascii="Arial" w:eastAsia="Avenir Next LT Pro Medium" w:hAnsi="Arial" w:cs="Avenir Next LT Pro Medium"/>
          <w:color w:val="231F20"/>
          <w:spacing w:val="-4"/>
          <w:sz w:val="40"/>
          <w:szCs w:val="40"/>
        </w:rPr>
        <w:t>ylem</w:t>
      </w:r>
      <w:r w:rsidR="00BA0796">
        <w:rPr>
          <w:rFonts w:ascii="Arial" w:eastAsia="Avenir Next LT Pro Medium" w:hAnsi="Arial" w:cs="Avenir Next LT Pro Medium"/>
          <w:noProof/>
          <w:color w:val="231F20"/>
          <w:spacing w:val="-4"/>
          <w:sz w:val="40"/>
          <w:szCs w:val="40"/>
        </w:rPr>
        <w:drawing>
          <wp:anchor distT="0" distB="0" distL="114300" distR="114300" simplePos="0" relativeHeight="251677184" behindDoc="1" locked="0" layoutInCell="1" allowOverlap="1" wp14:anchorId="15B6BDFF" wp14:editId="1EA3AB77">
            <wp:simplePos x="0" y="0"/>
            <wp:positionH relativeFrom="column">
              <wp:posOffset>825500</wp:posOffset>
            </wp:positionH>
            <wp:positionV relativeFrom="paragraph">
              <wp:posOffset>43180</wp:posOffset>
            </wp:positionV>
            <wp:extent cx="749300" cy="254000"/>
            <wp:effectExtent l="0" t="0" r="12700" b="0"/>
            <wp:wrapNone/>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9300" cy="254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BB682A" w14:textId="77777777" w:rsidR="0025068A" w:rsidRPr="005973B5" w:rsidRDefault="0025068A" w:rsidP="005973B5">
      <w:pPr>
        <w:spacing w:before="20" w:after="0" w:line="240" w:lineRule="exact"/>
        <w:ind w:left="90"/>
        <w:rPr>
          <w:rFonts w:ascii="Arial" w:hAnsi="Arial"/>
          <w:sz w:val="24"/>
          <w:szCs w:val="24"/>
        </w:rPr>
      </w:pPr>
    </w:p>
    <w:p w14:paraId="0397FA23" w14:textId="77777777" w:rsidR="0025068A" w:rsidRPr="005973B5" w:rsidRDefault="007F2C59" w:rsidP="005973B5">
      <w:pPr>
        <w:spacing w:before="20" w:after="0" w:line="240" w:lineRule="auto"/>
        <w:ind w:left="90" w:right="-20"/>
        <w:rPr>
          <w:rFonts w:ascii="Arial" w:eastAsia="Avenir Next LT Pro" w:hAnsi="Arial" w:cs="Avenir Next LT Pro"/>
          <w:sz w:val="20"/>
          <w:szCs w:val="20"/>
        </w:rPr>
      </w:pPr>
      <w:r w:rsidRPr="005973B5">
        <w:rPr>
          <w:rFonts w:ascii="Arial" w:eastAsia="Avenir Next LT Pro" w:hAnsi="Arial" w:cs="Avenir Next LT Pro"/>
          <w:color w:val="231F20"/>
          <w:sz w:val="20"/>
          <w:szCs w:val="20"/>
        </w:rPr>
        <w:t>1)</w:t>
      </w:r>
      <w:r w:rsidRPr="005973B5">
        <w:rPr>
          <w:rFonts w:ascii="Arial" w:eastAsia="Avenir Next LT Pro" w:hAnsi="Arial" w:cs="Avenir Next LT Pro"/>
          <w:color w:val="231F20"/>
          <w:spacing w:val="-5"/>
          <w:sz w:val="20"/>
          <w:szCs w:val="20"/>
        </w:rPr>
        <w:t xml:space="preserve"> </w:t>
      </w:r>
      <w:r w:rsidRPr="005973B5">
        <w:rPr>
          <w:rFonts w:ascii="Arial" w:eastAsia="Avenir Next LT Pro" w:hAnsi="Arial" w:cs="Avenir Next LT Pro"/>
          <w:color w:val="231F20"/>
          <w:spacing w:val="-4"/>
          <w:sz w:val="20"/>
          <w:szCs w:val="20"/>
        </w:rPr>
        <w:t>T</w:t>
      </w:r>
      <w:r w:rsidRPr="005973B5">
        <w:rPr>
          <w:rFonts w:ascii="Arial" w:eastAsia="Avenir Next LT Pro" w:hAnsi="Arial" w:cs="Avenir Next LT Pro"/>
          <w:color w:val="231F20"/>
          <w:sz w:val="20"/>
          <w:szCs w:val="20"/>
        </w:rPr>
        <w:t>he tissue in plants th</w:t>
      </w:r>
      <w:r w:rsidRPr="005973B5">
        <w:rPr>
          <w:rFonts w:ascii="Arial" w:eastAsia="Avenir Next LT Pro" w:hAnsi="Arial" w:cs="Avenir Next LT Pro"/>
          <w:color w:val="231F20"/>
          <w:spacing w:val="-2"/>
          <w:sz w:val="20"/>
          <w:szCs w:val="20"/>
        </w:rPr>
        <w:t>a</w:t>
      </w:r>
      <w:r w:rsidRPr="005973B5">
        <w:rPr>
          <w:rFonts w:ascii="Arial" w:eastAsia="Avenir Next LT Pro" w:hAnsi="Arial" w:cs="Avenir Next LT Pro"/>
          <w:color w:val="231F20"/>
          <w:sz w:val="20"/>
          <w:szCs w:val="20"/>
        </w:rPr>
        <w:t>t brings w</w:t>
      </w:r>
      <w:r w:rsidRPr="005973B5">
        <w:rPr>
          <w:rFonts w:ascii="Arial" w:eastAsia="Avenir Next LT Pro" w:hAnsi="Arial" w:cs="Avenir Next LT Pro"/>
          <w:color w:val="231F20"/>
          <w:spacing w:val="-2"/>
          <w:sz w:val="20"/>
          <w:szCs w:val="20"/>
        </w:rPr>
        <w:t>a</w:t>
      </w:r>
      <w:r w:rsidRPr="005973B5">
        <w:rPr>
          <w:rFonts w:ascii="Arial" w:eastAsia="Avenir Next LT Pro" w:hAnsi="Arial" w:cs="Avenir Next LT Pro"/>
          <w:color w:val="231F20"/>
          <w:sz w:val="20"/>
          <w:szCs w:val="20"/>
        </w:rPr>
        <w:t>ter upwa</w:t>
      </w:r>
      <w:r w:rsidRPr="005973B5">
        <w:rPr>
          <w:rFonts w:ascii="Arial" w:eastAsia="Avenir Next LT Pro" w:hAnsi="Arial" w:cs="Avenir Next LT Pro"/>
          <w:color w:val="231F20"/>
          <w:spacing w:val="-4"/>
          <w:sz w:val="20"/>
          <w:szCs w:val="20"/>
        </w:rPr>
        <w:t>r</w:t>
      </w:r>
      <w:r w:rsidRPr="005973B5">
        <w:rPr>
          <w:rFonts w:ascii="Arial" w:eastAsia="Avenir Next LT Pro" w:hAnsi="Arial" w:cs="Avenir Next LT Pro"/>
          <w:color w:val="231F20"/>
          <w:sz w:val="20"/>
          <w:szCs w:val="20"/>
        </w:rPr>
        <w:t>d f</w:t>
      </w:r>
      <w:r w:rsidRPr="005973B5">
        <w:rPr>
          <w:rFonts w:ascii="Arial" w:eastAsia="Avenir Next LT Pro" w:hAnsi="Arial" w:cs="Avenir Next LT Pro"/>
          <w:color w:val="231F20"/>
          <w:spacing w:val="-4"/>
          <w:sz w:val="20"/>
          <w:szCs w:val="20"/>
        </w:rPr>
        <w:t>r</w:t>
      </w:r>
      <w:r w:rsidRPr="005973B5">
        <w:rPr>
          <w:rFonts w:ascii="Arial" w:eastAsia="Avenir Next LT Pro" w:hAnsi="Arial" w:cs="Avenir Next LT Pro"/>
          <w:color w:val="231F20"/>
          <w:sz w:val="20"/>
          <w:szCs w:val="20"/>
        </w:rPr>
        <w:t xml:space="preserve">om the </w:t>
      </w:r>
      <w:r w:rsidRPr="005973B5">
        <w:rPr>
          <w:rFonts w:ascii="Arial" w:eastAsia="Avenir Next LT Pro" w:hAnsi="Arial" w:cs="Avenir Next LT Pro"/>
          <w:color w:val="231F20"/>
          <w:spacing w:val="-4"/>
          <w:sz w:val="20"/>
          <w:szCs w:val="20"/>
        </w:rPr>
        <w:t>r</w:t>
      </w:r>
      <w:r w:rsidRPr="005973B5">
        <w:rPr>
          <w:rFonts w:ascii="Arial" w:eastAsia="Avenir Next LT Pro" w:hAnsi="Arial" w:cs="Avenir Next LT Pro"/>
          <w:color w:val="231F20"/>
          <w:sz w:val="20"/>
          <w:szCs w:val="20"/>
        </w:rPr>
        <w:t>oots;</w:t>
      </w:r>
    </w:p>
    <w:p w14:paraId="7863D353" w14:textId="77777777" w:rsidR="0025068A" w:rsidRPr="005973B5" w:rsidRDefault="007F2C59" w:rsidP="005973B5">
      <w:pPr>
        <w:spacing w:before="40" w:after="0" w:line="240" w:lineRule="auto"/>
        <w:ind w:left="90" w:right="-20"/>
        <w:rPr>
          <w:rFonts w:ascii="Arial" w:eastAsia="Avenir Next LT Pro" w:hAnsi="Arial" w:cs="Avenir Next LT Pro"/>
          <w:sz w:val="20"/>
          <w:szCs w:val="20"/>
        </w:rPr>
      </w:pPr>
      <w:r w:rsidRPr="005973B5">
        <w:rPr>
          <w:rFonts w:ascii="Arial" w:eastAsia="Avenir Next LT Pro" w:hAnsi="Arial" w:cs="Avenir Next LT Pro"/>
          <w:color w:val="231F20"/>
          <w:sz w:val="20"/>
          <w:szCs w:val="20"/>
        </w:rPr>
        <w:t>2) a l</w:t>
      </w:r>
      <w:r w:rsidRPr="005973B5">
        <w:rPr>
          <w:rFonts w:ascii="Arial" w:eastAsia="Avenir Next LT Pro" w:hAnsi="Arial" w:cs="Avenir Next LT Pro"/>
          <w:color w:val="231F20"/>
          <w:spacing w:val="-1"/>
          <w:sz w:val="20"/>
          <w:szCs w:val="20"/>
        </w:rPr>
        <w:t>e</w:t>
      </w:r>
      <w:r w:rsidRPr="005973B5">
        <w:rPr>
          <w:rFonts w:ascii="Arial" w:eastAsia="Avenir Next LT Pro" w:hAnsi="Arial" w:cs="Avenir Next LT Pro"/>
          <w:color w:val="231F20"/>
          <w:sz w:val="20"/>
          <w:szCs w:val="20"/>
        </w:rPr>
        <w:t>ading global w</w:t>
      </w:r>
      <w:r w:rsidRPr="005973B5">
        <w:rPr>
          <w:rFonts w:ascii="Arial" w:eastAsia="Avenir Next LT Pro" w:hAnsi="Arial" w:cs="Avenir Next LT Pro"/>
          <w:color w:val="231F20"/>
          <w:spacing w:val="-2"/>
          <w:sz w:val="20"/>
          <w:szCs w:val="20"/>
        </w:rPr>
        <w:t>a</w:t>
      </w:r>
      <w:r w:rsidRPr="005973B5">
        <w:rPr>
          <w:rFonts w:ascii="Arial" w:eastAsia="Avenir Next LT Pro" w:hAnsi="Arial" w:cs="Avenir Next LT Pro"/>
          <w:color w:val="231F20"/>
          <w:sz w:val="20"/>
          <w:szCs w:val="20"/>
        </w:rPr>
        <w:t>ter technology co</w:t>
      </w:r>
      <w:bookmarkStart w:id="0" w:name="_GoBack"/>
      <w:bookmarkEnd w:id="0"/>
      <w:r w:rsidRPr="005973B5">
        <w:rPr>
          <w:rFonts w:ascii="Arial" w:eastAsia="Avenir Next LT Pro" w:hAnsi="Arial" w:cs="Avenir Next LT Pro"/>
          <w:color w:val="231F20"/>
          <w:sz w:val="20"/>
          <w:szCs w:val="20"/>
        </w:rPr>
        <w:t>mpan</w:t>
      </w:r>
      <w:r w:rsidRPr="005973B5">
        <w:rPr>
          <w:rFonts w:ascii="Arial" w:eastAsia="Avenir Next LT Pro" w:hAnsi="Arial" w:cs="Avenir Next LT Pro"/>
          <w:color w:val="231F20"/>
          <w:spacing w:val="-7"/>
          <w:sz w:val="20"/>
          <w:szCs w:val="20"/>
        </w:rPr>
        <w:t>y</w:t>
      </w:r>
      <w:r w:rsidRPr="005973B5">
        <w:rPr>
          <w:rFonts w:ascii="Arial" w:eastAsia="Avenir Next LT Pro" w:hAnsi="Arial" w:cs="Avenir Next LT Pro"/>
          <w:color w:val="231F20"/>
          <w:sz w:val="20"/>
          <w:szCs w:val="20"/>
        </w:rPr>
        <w:t>.</w:t>
      </w:r>
    </w:p>
    <w:p w14:paraId="28AF035A" w14:textId="77777777" w:rsidR="0025068A" w:rsidRPr="005973B5" w:rsidRDefault="0025068A" w:rsidP="005973B5">
      <w:pPr>
        <w:spacing w:before="10" w:after="0" w:line="110" w:lineRule="exact"/>
        <w:ind w:left="90"/>
        <w:rPr>
          <w:rFonts w:ascii="Arial" w:hAnsi="Arial"/>
          <w:sz w:val="11"/>
          <w:szCs w:val="11"/>
        </w:rPr>
      </w:pPr>
    </w:p>
    <w:p w14:paraId="5D205242" w14:textId="77777777" w:rsidR="0025068A" w:rsidRPr="005973B5" w:rsidRDefault="0025068A" w:rsidP="005973B5">
      <w:pPr>
        <w:spacing w:after="0" w:line="200" w:lineRule="exact"/>
        <w:ind w:left="90"/>
        <w:rPr>
          <w:rFonts w:ascii="Arial" w:hAnsi="Arial"/>
          <w:sz w:val="20"/>
          <w:szCs w:val="20"/>
        </w:rPr>
      </w:pPr>
    </w:p>
    <w:p w14:paraId="3C00A184" w14:textId="77777777" w:rsidR="0025068A" w:rsidRPr="005973B5" w:rsidRDefault="007F2C59" w:rsidP="005973B5">
      <w:pPr>
        <w:spacing w:after="0" w:line="279" w:lineRule="auto"/>
        <w:ind w:left="90" w:right="3237"/>
        <w:rPr>
          <w:rFonts w:ascii="Arial" w:eastAsia="Avenir Next LT Pro" w:hAnsi="Arial" w:cs="Avenir Next LT Pro"/>
          <w:sz w:val="20"/>
          <w:szCs w:val="20"/>
        </w:rPr>
      </w:pPr>
      <w:r w:rsidRPr="005973B5">
        <w:rPr>
          <w:rFonts w:ascii="Arial" w:eastAsia="Avenir Next LT Pro" w:hAnsi="Arial" w:cs="Avenir Next LT Pro"/>
          <w:color w:val="231F20"/>
          <w:spacing w:val="-7"/>
          <w:sz w:val="20"/>
          <w:szCs w:val="20"/>
        </w:rPr>
        <w:t>W</w:t>
      </w:r>
      <w:r w:rsidRPr="005973B5">
        <w:rPr>
          <w:rFonts w:ascii="Arial" w:eastAsia="Avenir Next LT Pro" w:hAnsi="Arial" w:cs="Avenir Next LT Pro"/>
          <w:color w:val="231F20"/>
          <w:sz w:val="20"/>
          <w:szCs w:val="20"/>
        </w:rPr>
        <w:t>e’</w:t>
      </w:r>
      <w:r w:rsidRPr="005973B5">
        <w:rPr>
          <w:rFonts w:ascii="Arial" w:eastAsia="Avenir Next LT Pro" w:hAnsi="Arial" w:cs="Avenir Next LT Pro"/>
          <w:color w:val="231F20"/>
          <w:spacing w:val="-4"/>
          <w:sz w:val="20"/>
          <w:szCs w:val="20"/>
        </w:rPr>
        <w:t>r</w:t>
      </w:r>
      <w:r w:rsidRPr="005973B5">
        <w:rPr>
          <w:rFonts w:ascii="Arial" w:eastAsia="Avenir Next LT Pro" w:hAnsi="Arial" w:cs="Avenir Next LT Pro"/>
          <w:color w:val="231F20"/>
          <w:sz w:val="20"/>
          <w:szCs w:val="20"/>
        </w:rPr>
        <w:t>e a global t</w:t>
      </w:r>
      <w:r w:rsidRPr="005973B5">
        <w:rPr>
          <w:rFonts w:ascii="Arial" w:eastAsia="Avenir Next LT Pro" w:hAnsi="Arial" w:cs="Avenir Next LT Pro"/>
          <w:color w:val="231F20"/>
          <w:spacing w:val="-1"/>
          <w:sz w:val="20"/>
          <w:szCs w:val="20"/>
        </w:rPr>
        <w:t>e</w:t>
      </w:r>
      <w:r w:rsidRPr="005973B5">
        <w:rPr>
          <w:rFonts w:ascii="Arial" w:eastAsia="Avenir Next LT Pro" w:hAnsi="Arial" w:cs="Avenir Next LT Pro"/>
          <w:color w:val="231F20"/>
          <w:sz w:val="20"/>
          <w:szCs w:val="20"/>
        </w:rPr>
        <w:t>am unified in a common purpose: c</w:t>
      </w:r>
      <w:r w:rsidRPr="005973B5">
        <w:rPr>
          <w:rFonts w:ascii="Arial" w:eastAsia="Avenir Next LT Pro" w:hAnsi="Arial" w:cs="Avenir Next LT Pro"/>
          <w:color w:val="231F20"/>
          <w:spacing w:val="-4"/>
          <w:sz w:val="20"/>
          <w:szCs w:val="20"/>
        </w:rPr>
        <w:t>r</w:t>
      </w:r>
      <w:r w:rsidRPr="005973B5">
        <w:rPr>
          <w:rFonts w:ascii="Arial" w:eastAsia="Avenir Next LT Pro" w:hAnsi="Arial" w:cs="Avenir Next LT Pro"/>
          <w:color w:val="231F20"/>
          <w:spacing w:val="-1"/>
          <w:sz w:val="20"/>
          <w:szCs w:val="20"/>
        </w:rPr>
        <w:t>e</w:t>
      </w:r>
      <w:r w:rsidRPr="005973B5">
        <w:rPr>
          <w:rFonts w:ascii="Arial" w:eastAsia="Avenir Next LT Pro" w:hAnsi="Arial" w:cs="Avenir Next LT Pro"/>
          <w:color w:val="231F20"/>
          <w:spacing w:val="-2"/>
          <w:sz w:val="20"/>
          <w:szCs w:val="20"/>
        </w:rPr>
        <w:t>a</w:t>
      </w:r>
      <w:r w:rsidRPr="005973B5">
        <w:rPr>
          <w:rFonts w:ascii="Arial" w:eastAsia="Avenir Next LT Pro" w:hAnsi="Arial" w:cs="Avenir Next LT Pro"/>
          <w:color w:val="231F20"/>
          <w:sz w:val="20"/>
          <w:szCs w:val="20"/>
        </w:rPr>
        <w:t>ting innov</w:t>
      </w:r>
      <w:r w:rsidRPr="005973B5">
        <w:rPr>
          <w:rFonts w:ascii="Arial" w:eastAsia="Avenir Next LT Pro" w:hAnsi="Arial" w:cs="Avenir Next LT Pro"/>
          <w:color w:val="231F20"/>
          <w:spacing w:val="-2"/>
          <w:sz w:val="20"/>
          <w:szCs w:val="20"/>
        </w:rPr>
        <w:t>a</w:t>
      </w:r>
      <w:r w:rsidRPr="005973B5">
        <w:rPr>
          <w:rFonts w:ascii="Arial" w:eastAsia="Avenir Next LT Pro" w:hAnsi="Arial" w:cs="Avenir Next LT Pro"/>
          <w:color w:val="231F20"/>
          <w:sz w:val="20"/>
          <w:szCs w:val="20"/>
        </w:rPr>
        <w:t>tive solutions to meet our world</w:t>
      </w:r>
      <w:r w:rsidRPr="005973B5">
        <w:rPr>
          <w:rFonts w:ascii="Arial" w:eastAsia="Avenir Next LT Pro" w:hAnsi="Arial" w:cs="Avenir Next LT Pro"/>
          <w:color w:val="231F20"/>
          <w:spacing w:val="-10"/>
          <w:sz w:val="20"/>
          <w:szCs w:val="20"/>
        </w:rPr>
        <w:t>’</w:t>
      </w:r>
      <w:r w:rsidRPr="005973B5">
        <w:rPr>
          <w:rFonts w:ascii="Arial" w:eastAsia="Avenir Next LT Pro" w:hAnsi="Arial" w:cs="Avenir Next LT Pro"/>
          <w:color w:val="231F20"/>
          <w:sz w:val="20"/>
          <w:szCs w:val="20"/>
        </w:rPr>
        <w:t>s w</w:t>
      </w:r>
      <w:r w:rsidRPr="005973B5">
        <w:rPr>
          <w:rFonts w:ascii="Arial" w:eastAsia="Avenir Next LT Pro" w:hAnsi="Arial" w:cs="Avenir Next LT Pro"/>
          <w:color w:val="231F20"/>
          <w:spacing w:val="-2"/>
          <w:sz w:val="20"/>
          <w:szCs w:val="20"/>
        </w:rPr>
        <w:t>a</w:t>
      </w:r>
      <w:r w:rsidRPr="005973B5">
        <w:rPr>
          <w:rFonts w:ascii="Arial" w:eastAsia="Avenir Next LT Pro" w:hAnsi="Arial" w:cs="Avenir Next LT Pro"/>
          <w:color w:val="231F20"/>
          <w:sz w:val="20"/>
          <w:szCs w:val="20"/>
        </w:rPr>
        <w:t>ter needs.</w:t>
      </w:r>
      <w:r w:rsidRPr="005973B5">
        <w:rPr>
          <w:rFonts w:ascii="Arial" w:eastAsia="Avenir Next LT Pro" w:hAnsi="Arial" w:cs="Avenir Next LT Pro"/>
          <w:color w:val="231F20"/>
          <w:spacing w:val="-6"/>
          <w:sz w:val="20"/>
          <w:szCs w:val="20"/>
        </w:rPr>
        <w:t xml:space="preserve"> </w:t>
      </w:r>
      <w:r w:rsidRPr="005973B5">
        <w:rPr>
          <w:rFonts w:ascii="Arial" w:eastAsia="Avenir Next LT Pro" w:hAnsi="Arial" w:cs="Avenir Next LT Pro"/>
          <w:color w:val="231F20"/>
          <w:sz w:val="20"/>
          <w:szCs w:val="20"/>
        </w:rPr>
        <w:t>Developing new technologies th</w:t>
      </w:r>
      <w:r w:rsidRPr="005973B5">
        <w:rPr>
          <w:rFonts w:ascii="Arial" w:eastAsia="Avenir Next LT Pro" w:hAnsi="Arial" w:cs="Avenir Next LT Pro"/>
          <w:color w:val="231F20"/>
          <w:spacing w:val="-2"/>
          <w:sz w:val="20"/>
          <w:szCs w:val="20"/>
        </w:rPr>
        <w:t>a</w:t>
      </w:r>
      <w:r w:rsidRPr="005973B5">
        <w:rPr>
          <w:rFonts w:ascii="Arial" w:eastAsia="Avenir Next LT Pro" w:hAnsi="Arial" w:cs="Avenir Next LT Pro"/>
          <w:color w:val="231F20"/>
          <w:sz w:val="20"/>
          <w:szCs w:val="20"/>
        </w:rPr>
        <w:t>t will imp</w:t>
      </w:r>
      <w:r w:rsidRPr="005973B5">
        <w:rPr>
          <w:rFonts w:ascii="Arial" w:eastAsia="Avenir Next LT Pro" w:hAnsi="Arial" w:cs="Avenir Next LT Pro"/>
          <w:color w:val="231F20"/>
          <w:spacing w:val="-4"/>
          <w:sz w:val="20"/>
          <w:szCs w:val="20"/>
        </w:rPr>
        <w:t>r</w:t>
      </w:r>
      <w:r w:rsidRPr="005973B5">
        <w:rPr>
          <w:rFonts w:ascii="Arial" w:eastAsia="Avenir Next LT Pro" w:hAnsi="Arial" w:cs="Avenir Next LT Pro"/>
          <w:color w:val="231F20"/>
          <w:sz w:val="20"/>
          <w:szCs w:val="20"/>
        </w:rPr>
        <w:t>ove the way w</w:t>
      </w:r>
      <w:r w:rsidRPr="005973B5">
        <w:rPr>
          <w:rFonts w:ascii="Arial" w:eastAsia="Avenir Next LT Pro" w:hAnsi="Arial" w:cs="Avenir Next LT Pro"/>
          <w:color w:val="231F20"/>
          <w:spacing w:val="-2"/>
          <w:sz w:val="20"/>
          <w:szCs w:val="20"/>
        </w:rPr>
        <w:t>a</w:t>
      </w:r>
      <w:r w:rsidRPr="005973B5">
        <w:rPr>
          <w:rFonts w:ascii="Arial" w:eastAsia="Avenir Next LT Pro" w:hAnsi="Arial" w:cs="Avenir Next LT Pro"/>
          <w:color w:val="231F20"/>
          <w:sz w:val="20"/>
          <w:szCs w:val="20"/>
        </w:rPr>
        <w:t>ter is used,</w:t>
      </w:r>
      <w:r w:rsidRPr="005973B5">
        <w:rPr>
          <w:rFonts w:ascii="Arial" w:eastAsia="Avenir Next LT Pro" w:hAnsi="Arial" w:cs="Avenir Next LT Pro"/>
          <w:color w:val="231F20"/>
          <w:spacing w:val="-6"/>
          <w:sz w:val="20"/>
          <w:szCs w:val="20"/>
        </w:rPr>
        <w:t xml:space="preserve"> </w:t>
      </w:r>
      <w:r w:rsidRPr="005973B5">
        <w:rPr>
          <w:rFonts w:ascii="Arial" w:eastAsia="Avenir Next LT Pro" w:hAnsi="Arial" w:cs="Avenir Next LT Pro"/>
          <w:color w:val="231F20"/>
          <w:sz w:val="20"/>
          <w:szCs w:val="20"/>
        </w:rPr>
        <w:t>conserved,</w:t>
      </w:r>
      <w:r w:rsidRPr="005973B5">
        <w:rPr>
          <w:rFonts w:ascii="Arial" w:eastAsia="Avenir Next LT Pro" w:hAnsi="Arial" w:cs="Avenir Next LT Pro"/>
          <w:color w:val="231F20"/>
          <w:spacing w:val="-6"/>
          <w:sz w:val="20"/>
          <w:szCs w:val="20"/>
        </w:rPr>
        <w:t xml:space="preserve"> </w:t>
      </w:r>
      <w:r w:rsidRPr="005973B5">
        <w:rPr>
          <w:rFonts w:ascii="Arial" w:eastAsia="Avenir Next LT Pro" w:hAnsi="Arial" w:cs="Avenir Next LT Pro"/>
          <w:color w:val="231F20"/>
          <w:sz w:val="20"/>
          <w:szCs w:val="20"/>
        </w:rPr>
        <w:t xml:space="preserve">and </w:t>
      </w:r>
      <w:r w:rsidRPr="005973B5">
        <w:rPr>
          <w:rFonts w:ascii="Arial" w:eastAsia="Avenir Next LT Pro" w:hAnsi="Arial" w:cs="Avenir Next LT Pro"/>
          <w:color w:val="231F20"/>
          <w:spacing w:val="-4"/>
          <w:sz w:val="20"/>
          <w:szCs w:val="20"/>
        </w:rPr>
        <w:t>r</w:t>
      </w:r>
      <w:r w:rsidRPr="005973B5">
        <w:rPr>
          <w:rFonts w:ascii="Arial" w:eastAsia="Avenir Next LT Pro" w:hAnsi="Arial" w:cs="Avenir Next LT Pro"/>
          <w:color w:val="231F20"/>
          <w:sz w:val="20"/>
          <w:szCs w:val="20"/>
        </w:rPr>
        <w:t>e-used in the futu</w:t>
      </w:r>
      <w:r w:rsidRPr="005973B5">
        <w:rPr>
          <w:rFonts w:ascii="Arial" w:eastAsia="Avenir Next LT Pro" w:hAnsi="Arial" w:cs="Avenir Next LT Pro"/>
          <w:color w:val="231F20"/>
          <w:spacing w:val="-4"/>
          <w:sz w:val="20"/>
          <w:szCs w:val="20"/>
        </w:rPr>
        <w:t>r</w:t>
      </w:r>
      <w:r w:rsidRPr="005973B5">
        <w:rPr>
          <w:rFonts w:ascii="Arial" w:eastAsia="Avenir Next LT Pro" w:hAnsi="Arial" w:cs="Avenir Next LT Pro"/>
          <w:color w:val="231F20"/>
          <w:sz w:val="20"/>
          <w:szCs w:val="20"/>
        </w:rPr>
        <w:t>e is cent</w:t>
      </w:r>
      <w:r w:rsidRPr="005973B5">
        <w:rPr>
          <w:rFonts w:ascii="Arial" w:eastAsia="Avenir Next LT Pro" w:hAnsi="Arial" w:cs="Avenir Next LT Pro"/>
          <w:color w:val="231F20"/>
          <w:spacing w:val="-2"/>
          <w:sz w:val="20"/>
          <w:szCs w:val="20"/>
        </w:rPr>
        <w:t>r</w:t>
      </w:r>
      <w:r w:rsidRPr="005973B5">
        <w:rPr>
          <w:rFonts w:ascii="Arial" w:eastAsia="Avenir Next LT Pro" w:hAnsi="Arial" w:cs="Avenir Next LT Pro"/>
          <w:color w:val="231F20"/>
          <w:sz w:val="20"/>
          <w:szCs w:val="20"/>
        </w:rPr>
        <w:t>al to our work.</w:t>
      </w:r>
      <w:r w:rsidRPr="005973B5">
        <w:rPr>
          <w:rFonts w:ascii="Arial" w:eastAsia="Avenir Next LT Pro" w:hAnsi="Arial" w:cs="Avenir Next LT Pro"/>
          <w:color w:val="231F20"/>
          <w:spacing w:val="-8"/>
          <w:sz w:val="20"/>
          <w:szCs w:val="20"/>
        </w:rPr>
        <w:t xml:space="preserve"> </w:t>
      </w:r>
      <w:r w:rsidRPr="005973B5">
        <w:rPr>
          <w:rFonts w:ascii="Arial" w:eastAsia="Avenir Next LT Pro" w:hAnsi="Arial" w:cs="Avenir Next LT Pro"/>
          <w:color w:val="231F20"/>
          <w:spacing w:val="-7"/>
          <w:sz w:val="20"/>
          <w:szCs w:val="20"/>
        </w:rPr>
        <w:t>W</w:t>
      </w:r>
      <w:r w:rsidRPr="005973B5">
        <w:rPr>
          <w:rFonts w:ascii="Arial" w:eastAsia="Avenir Next LT Pro" w:hAnsi="Arial" w:cs="Avenir Next LT Pro"/>
          <w:color w:val="231F20"/>
          <w:sz w:val="20"/>
          <w:szCs w:val="20"/>
        </w:rPr>
        <w:t>e move,</w:t>
      </w:r>
      <w:r w:rsidRPr="005973B5">
        <w:rPr>
          <w:rFonts w:ascii="Arial" w:eastAsia="Avenir Next LT Pro" w:hAnsi="Arial" w:cs="Avenir Next LT Pro"/>
          <w:color w:val="231F20"/>
          <w:spacing w:val="-6"/>
          <w:sz w:val="20"/>
          <w:szCs w:val="20"/>
        </w:rPr>
        <w:t xml:space="preserve"> </w:t>
      </w:r>
      <w:r w:rsidRPr="005973B5">
        <w:rPr>
          <w:rFonts w:ascii="Arial" w:eastAsia="Avenir Next LT Pro" w:hAnsi="Arial" w:cs="Avenir Next LT Pro"/>
          <w:color w:val="231F20"/>
          <w:sz w:val="20"/>
          <w:szCs w:val="20"/>
        </w:rPr>
        <w:t>t</w:t>
      </w:r>
      <w:r w:rsidRPr="005973B5">
        <w:rPr>
          <w:rFonts w:ascii="Arial" w:eastAsia="Avenir Next LT Pro" w:hAnsi="Arial" w:cs="Avenir Next LT Pro"/>
          <w:color w:val="231F20"/>
          <w:spacing w:val="-4"/>
          <w:sz w:val="20"/>
          <w:szCs w:val="20"/>
        </w:rPr>
        <w:t>r</w:t>
      </w:r>
      <w:r w:rsidRPr="005973B5">
        <w:rPr>
          <w:rFonts w:ascii="Arial" w:eastAsia="Avenir Next LT Pro" w:hAnsi="Arial" w:cs="Avenir Next LT Pro"/>
          <w:color w:val="231F20"/>
          <w:spacing w:val="-1"/>
          <w:sz w:val="20"/>
          <w:szCs w:val="20"/>
        </w:rPr>
        <w:t>e</w:t>
      </w:r>
      <w:r w:rsidRPr="005973B5">
        <w:rPr>
          <w:rFonts w:ascii="Arial" w:eastAsia="Avenir Next LT Pro" w:hAnsi="Arial" w:cs="Avenir Next LT Pro"/>
          <w:color w:val="231F20"/>
          <w:spacing w:val="-2"/>
          <w:sz w:val="20"/>
          <w:szCs w:val="20"/>
        </w:rPr>
        <w:t>a</w:t>
      </w:r>
      <w:r w:rsidRPr="005973B5">
        <w:rPr>
          <w:rFonts w:ascii="Arial" w:eastAsia="Avenir Next LT Pro" w:hAnsi="Arial" w:cs="Avenir Next LT Pro"/>
          <w:color w:val="231F20"/>
          <w:sz w:val="20"/>
          <w:szCs w:val="20"/>
        </w:rPr>
        <w:t>t,</w:t>
      </w:r>
      <w:r w:rsidRPr="005973B5">
        <w:rPr>
          <w:rFonts w:ascii="Arial" w:eastAsia="Avenir Next LT Pro" w:hAnsi="Arial" w:cs="Avenir Next LT Pro"/>
          <w:color w:val="231F20"/>
          <w:spacing w:val="-6"/>
          <w:sz w:val="20"/>
          <w:szCs w:val="20"/>
        </w:rPr>
        <w:t xml:space="preserve"> </w:t>
      </w:r>
      <w:r w:rsidRPr="005973B5">
        <w:rPr>
          <w:rFonts w:ascii="Arial" w:eastAsia="Avenir Next LT Pro" w:hAnsi="Arial" w:cs="Avenir Next LT Pro"/>
          <w:color w:val="231F20"/>
          <w:sz w:val="20"/>
          <w:szCs w:val="20"/>
        </w:rPr>
        <w:t>analyze,</w:t>
      </w:r>
      <w:r w:rsidRPr="005973B5">
        <w:rPr>
          <w:rFonts w:ascii="Arial" w:eastAsia="Avenir Next LT Pro" w:hAnsi="Arial" w:cs="Avenir Next LT Pro"/>
          <w:color w:val="231F20"/>
          <w:spacing w:val="-6"/>
          <w:sz w:val="20"/>
          <w:szCs w:val="20"/>
        </w:rPr>
        <w:t xml:space="preserve"> </w:t>
      </w:r>
      <w:r w:rsidRPr="005973B5">
        <w:rPr>
          <w:rFonts w:ascii="Arial" w:eastAsia="Avenir Next LT Pro" w:hAnsi="Arial" w:cs="Avenir Next LT Pro"/>
          <w:color w:val="231F20"/>
          <w:sz w:val="20"/>
          <w:szCs w:val="20"/>
        </w:rPr>
        <w:t xml:space="preserve">and </w:t>
      </w:r>
      <w:r w:rsidRPr="005973B5">
        <w:rPr>
          <w:rFonts w:ascii="Arial" w:eastAsia="Avenir Next LT Pro" w:hAnsi="Arial" w:cs="Avenir Next LT Pro"/>
          <w:color w:val="231F20"/>
          <w:spacing w:val="-4"/>
          <w:sz w:val="20"/>
          <w:szCs w:val="20"/>
        </w:rPr>
        <w:t>r</w:t>
      </w:r>
      <w:r w:rsidRPr="005973B5">
        <w:rPr>
          <w:rFonts w:ascii="Arial" w:eastAsia="Avenir Next LT Pro" w:hAnsi="Arial" w:cs="Avenir Next LT Pro"/>
          <w:color w:val="231F20"/>
          <w:sz w:val="20"/>
          <w:szCs w:val="20"/>
        </w:rPr>
        <w:t>eturn w</w:t>
      </w:r>
      <w:r w:rsidRPr="005973B5">
        <w:rPr>
          <w:rFonts w:ascii="Arial" w:eastAsia="Avenir Next LT Pro" w:hAnsi="Arial" w:cs="Avenir Next LT Pro"/>
          <w:color w:val="231F20"/>
          <w:spacing w:val="-2"/>
          <w:sz w:val="20"/>
          <w:szCs w:val="20"/>
        </w:rPr>
        <w:t>a</w:t>
      </w:r>
      <w:r w:rsidRPr="005973B5">
        <w:rPr>
          <w:rFonts w:ascii="Arial" w:eastAsia="Avenir Next LT Pro" w:hAnsi="Arial" w:cs="Avenir Next LT Pro"/>
          <w:color w:val="231F20"/>
          <w:sz w:val="20"/>
          <w:szCs w:val="20"/>
        </w:rPr>
        <w:t>ter to the envi</w:t>
      </w:r>
      <w:r w:rsidRPr="005973B5">
        <w:rPr>
          <w:rFonts w:ascii="Arial" w:eastAsia="Avenir Next LT Pro" w:hAnsi="Arial" w:cs="Avenir Next LT Pro"/>
          <w:color w:val="231F20"/>
          <w:spacing w:val="-4"/>
          <w:sz w:val="20"/>
          <w:szCs w:val="20"/>
        </w:rPr>
        <w:t>r</w:t>
      </w:r>
      <w:r w:rsidRPr="005973B5">
        <w:rPr>
          <w:rFonts w:ascii="Arial" w:eastAsia="Avenir Next LT Pro" w:hAnsi="Arial" w:cs="Avenir Next LT Pro"/>
          <w:color w:val="231F20"/>
          <w:sz w:val="20"/>
          <w:szCs w:val="20"/>
        </w:rPr>
        <w:t>onment,</w:t>
      </w:r>
      <w:r w:rsidRPr="005973B5">
        <w:rPr>
          <w:rFonts w:ascii="Arial" w:eastAsia="Avenir Next LT Pro" w:hAnsi="Arial" w:cs="Avenir Next LT Pro"/>
          <w:color w:val="231F20"/>
          <w:spacing w:val="-6"/>
          <w:sz w:val="20"/>
          <w:szCs w:val="20"/>
        </w:rPr>
        <w:t xml:space="preserve"> </w:t>
      </w:r>
      <w:r w:rsidRPr="005973B5">
        <w:rPr>
          <w:rFonts w:ascii="Arial" w:eastAsia="Avenir Next LT Pro" w:hAnsi="Arial" w:cs="Avenir Next LT Pro"/>
          <w:color w:val="231F20"/>
          <w:sz w:val="20"/>
          <w:szCs w:val="20"/>
        </w:rPr>
        <w:t>and we help people use w</w:t>
      </w:r>
      <w:r w:rsidRPr="005973B5">
        <w:rPr>
          <w:rFonts w:ascii="Arial" w:eastAsia="Avenir Next LT Pro" w:hAnsi="Arial" w:cs="Avenir Next LT Pro"/>
          <w:color w:val="231F20"/>
          <w:spacing w:val="-2"/>
          <w:sz w:val="20"/>
          <w:szCs w:val="20"/>
        </w:rPr>
        <w:t>a</w:t>
      </w:r>
      <w:r w:rsidRPr="005973B5">
        <w:rPr>
          <w:rFonts w:ascii="Arial" w:eastAsia="Avenir Next LT Pro" w:hAnsi="Arial" w:cs="Avenir Next LT Pro"/>
          <w:color w:val="231F20"/>
          <w:sz w:val="20"/>
          <w:szCs w:val="20"/>
        </w:rPr>
        <w:t>ter e</w:t>
      </w:r>
      <w:r w:rsidRPr="005973B5">
        <w:rPr>
          <w:rFonts w:ascii="Arial" w:eastAsia="Avenir Next LT Pro" w:hAnsi="Arial" w:cs="Avenir Next LT Pro"/>
          <w:color w:val="231F20"/>
          <w:spacing w:val="-4"/>
          <w:sz w:val="20"/>
          <w:szCs w:val="20"/>
        </w:rPr>
        <w:t>f</w:t>
      </w:r>
      <w:r w:rsidRPr="005973B5">
        <w:rPr>
          <w:rFonts w:ascii="Arial" w:eastAsia="Avenir Next LT Pro" w:hAnsi="Arial" w:cs="Avenir Next LT Pro"/>
          <w:color w:val="231F20"/>
          <w:sz w:val="20"/>
          <w:szCs w:val="20"/>
        </w:rPr>
        <w:t>ficientl</w:t>
      </w:r>
      <w:r w:rsidRPr="005973B5">
        <w:rPr>
          <w:rFonts w:ascii="Arial" w:eastAsia="Avenir Next LT Pro" w:hAnsi="Arial" w:cs="Avenir Next LT Pro"/>
          <w:color w:val="231F20"/>
          <w:spacing w:val="-7"/>
          <w:sz w:val="20"/>
          <w:szCs w:val="20"/>
        </w:rPr>
        <w:t>y</w:t>
      </w:r>
      <w:r w:rsidRPr="005973B5">
        <w:rPr>
          <w:rFonts w:ascii="Arial" w:eastAsia="Avenir Next LT Pro" w:hAnsi="Arial" w:cs="Avenir Next LT Pro"/>
          <w:color w:val="231F20"/>
          <w:sz w:val="20"/>
          <w:szCs w:val="20"/>
        </w:rPr>
        <w:t>,</w:t>
      </w:r>
      <w:r w:rsidRPr="005973B5">
        <w:rPr>
          <w:rFonts w:ascii="Arial" w:eastAsia="Avenir Next LT Pro" w:hAnsi="Arial" w:cs="Avenir Next LT Pro"/>
          <w:color w:val="231F20"/>
          <w:spacing w:val="-6"/>
          <w:sz w:val="20"/>
          <w:szCs w:val="20"/>
        </w:rPr>
        <w:t xml:space="preserve"> </w:t>
      </w:r>
      <w:r w:rsidRPr="005973B5">
        <w:rPr>
          <w:rFonts w:ascii="Arial" w:eastAsia="Avenir Next LT Pro" w:hAnsi="Arial" w:cs="Avenir Next LT Pro"/>
          <w:color w:val="231F20"/>
          <w:sz w:val="20"/>
          <w:szCs w:val="20"/>
        </w:rPr>
        <w:t>in their homes,</w:t>
      </w:r>
      <w:r w:rsidRPr="005973B5">
        <w:rPr>
          <w:rFonts w:ascii="Arial" w:eastAsia="Avenir Next LT Pro" w:hAnsi="Arial" w:cs="Avenir Next LT Pro"/>
          <w:color w:val="231F20"/>
          <w:spacing w:val="-6"/>
          <w:sz w:val="20"/>
          <w:szCs w:val="20"/>
        </w:rPr>
        <w:t xml:space="preserve"> </w:t>
      </w:r>
      <w:r w:rsidRPr="005973B5">
        <w:rPr>
          <w:rFonts w:ascii="Arial" w:eastAsia="Avenir Next LT Pro" w:hAnsi="Arial" w:cs="Avenir Next LT Pro"/>
          <w:color w:val="231F20"/>
          <w:sz w:val="20"/>
          <w:szCs w:val="20"/>
        </w:rPr>
        <w:t>buildings,</w:t>
      </w:r>
      <w:r w:rsidRPr="005973B5">
        <w:rPr>
          <w:rFonts w:ascii="Arial" w:eastAsia="Avenir Next LT Pro" w:hAnsi="Arial" w:cs="Avenir Next LT Pro"/>
          <w:color w:val="231F20"/>
          <w:spacing w:val="-6"/>
          <w:sz w:val="20"/>
          <w:szCs w:val="20"/>
        </w:rPr>
        <w:t xml:space="preserve"> </w:t>
      </w:r>
      <w:r w:rsidRPr="005973B5">
        <w:rPr>
          <w:rFonts w:ascii="Arial" w:eastAsia="Avenir Next LT Pro" w:hAnsi="Arial" w:cs="Avenir Next LT Pro"/>
          <w:color w:val="231F20"/>
          <w:sz w:val="20"/>
          <w:szCs w:val="20"/>
        </w:rPr>
        <w:t>factories and farms.</w:t>
      </w:r>
      <w:r w:rsidRPr="005973B5">
        <w:rPr>
          <w:rFonts w:ascii="Arial" w:eastAsia="Avenir Next LT Pro" w:hAnsi="Arial" w:cs="Avenir Next LT Pro"/>
          <w:color w:val="231F20"/>
          <w:spacing w:val="-6"/>
          <w:sz w:val="20"/>
          <w:szCs w:val="20"/>
        </w:rPr>
        <w:t xml:space="preserve"> </w:t>
      </w:r>
      <w:r w:rsidRPr="005973B5">
        <w:rPr>
          <w:rFonts w:ascii="Arial" w:eastAsia="Avenir Next LT Pro" w:hAnsi="Arial" w:cs="Avenir Next LT Pro"/>
          <w:color w:val="231F20"/>
          <w:sz w:val="20"/>
          <w:szCs w:val="20"/>
        </w:rPr>
        <w:t>In mo</w:t>
      </w:r>
      <w:r w:rsidRPr="005973B5">
        <w:rPr>
          <w:rFonts w:ascii="Arial" w:eastAsia="Avenir Next LT Pro" w:hAnsi="Arial" w:cs="Avenir Next LT Pro"/>
          <w:color w:val="231F20"/>
          <w:spacing w:val="-4"/>
          <w:sz w:val="20"/>
          <w:szCs w:val="20"/>
        </w:rPr>
        <w:t>r</w:t>
      </w:r>
      <w:r w:rsidRPr="005973B5">
        <w:rPr>
          <w:rFonts w:ascii="Arial" w:eastAsia="Avenir Next LT Pro" w:hAnsi="Arial" w:cs="Avenir Next LT Pro"/>
          <w:color w:val="231F20"/>
          <w:sz w:val="20"/>
          <w:szCs w:val="20"/>
        </w:rPr>
        <w:t>e than 150 countries,</w:t>
      </w:r>
      <w:r w:rsidRPr="005973B5">
        <w:rPr>
          <w:rFonts w:ascii="Arial" w:eastAsia="Avenir Next LT Pro" w:hAnsi="Arial" w:cs="Avenir Next LT Pro"/>
          <w:color w:val="231F20"/>
          <w:spacing w:val="-6"/>
          <w:sz w:val="20"/>
          <w:szCs w:val="20"/>
        </w:rPr>
        <w:t xml:space="preserve"> </w:t>
      </w:r>
      <w:r w:rsidRPr="005973B5">
        <w:rPr>
          <w:rFonts w:ascii="Arial" w:eastAsia="Avenir Next LT Pro" w:hAnsi="Arial" w:cs="Avenir Next LT Pro"/>
          <w:color w:val="231F20"/>
          <w:sz w:val="20"/>
          <w:szCs w:val="20"/>
        </w:rPr>
        <w:t>we have st</w:t>
      </w:r>
      <w:r w:rsidRPr="005973B5">
        <w:rPr>
          <w:rFonts w:ascii="Arial" w:eastAsia="Avenir Next LT Pro" w:hAnsi="Arial" w:cs="Avenir Next LT Pro"/>
          <w:color w:val="231F20"/>
          <w:spacing w:val="-4"/>
          <w:sz w:val="20"/>
          <w:szCs w:val="20"/>
        </w:rPr>
        <w:t>r</w:t>
      </w:r>
      <w:r w:rsidRPr="005973B5">
        <w:rPr>
          <w:rFonts w:ascii="Arial" w:eastAsia="Avenir Next LT Pro" w:hAnsi="Arial" w:cs="Avenir Next LT Pro"/>
          <w:color w:val="231F20"/>
          <w:sz w:val="20"/>
          <w:szCs w:val="20"/>
        </w:rPr>
        <w:t>ong,</w:t>
      </w:r>
      <w:r w:rsidRPr="005973B5">
        <w:rPr>
          <w:rFonts w:ascii="Arial" w:eastAsia="Avenir Next LT Pro" w:hAnsi="Arial" w:cs="Avenir Next LT Pro"/>
          <w:color w:val="231F20"/>
          <w:spacing w:val="-6"/>
          <w:sz w:val="20"/>
          <w:szCs w:val="20"/>
        </w:rPr>
        <w:t xml:space="preserve"> </w:t>
      </w:r>
      <w:r w:rsidRPr="005973B5">
        <w:rPr>
          <w:rFonts w:ascii="Arial" w:eastAsia="Avenir Next LT Pro" w:hAnsi="Arial" w:cs="Avenir Next LT Pro"/>
          <w:color w:val="231F20"/>
          <w:sz w:val="20"/>
          <w:szCs w:val="20"/>
        </w:rPr>
        <w:t xml:space="preserve">long-standing </w:t>
      </w:r>
      <w:r w:rsidRPr="005973B5">
        <w:rPr>
          <w:rFonts w:ascii="Arial" w:eastAsia="Avenir Next LT Pro" w:hAnsi="Arial" w:cs="Avenir Next LT Pro"/>
          <w:color w:val="231F20"/>
          <w:spacing w:val="-4"/>
          <w:sz w:val="20"/>
          <w:szCs w:val="20"/>
        </w:rPr>
        <w:t>r</w:t>
      </w:r>
      <w:r w:rsidRPr="005973B5">
        <w:rPr>
          <w:rFonts w:ascii="Arial" w:eastAsia="Avenir Next LT Pro" w:hAnsi="Arial" w:cs="Avenir Next LT Pro"/>
          <w:color w:val="231F20"/>
          <w:sz w:val="20"/>
          <w:szCs w:val="20"/>
        </w:rPr>
        <w:t>el</w:t>
      </w:r>
      <w:r w:rsidRPr="005973B5">
        <w:rPr>
          <w:rFonts w:ascii="Arial" w:eastAsia="Avenir Next LT Pro" w:hAnsi="Arial" w:cs="Avenir Next LT Pro"/>
          <w:color w:val="231F20"/>
          <w:spacing w:val="-2"/>
          <w:sz w:val="20"/>
          <w:szCs w:val="20"/>
        </w:rPr>
        <w:t>a</w:t>
      </w:r>
      <w:r w:rsidRPr="005973B5">
        <w:rPr>
          <w:rFonts w:ascii="Arial" w:eastAsia="Avenir Next LT Pro" w:hAnsi="Arial" w:cs="Avenir Next LT Pro"/>
          <w:color w:val="231F20"/>
          <w:sz w:val="20"/>
          <w:szCs w:val="20"/>
        </w:rPr>
        <w:t>tionships with customers who know us for our powerful combin</w:t>
      </w:r>
      <w:r w:rsidRPr="005973B5">
        <w:rPr>
          <w:rFonts w:ascii="Arial" w:eastAsia="Avenir Next LT Pro" w:hAnsi="Arial" w:cs="Avenir Next LT Pro"/>
          <w:color w:val="231F20"/>
          <w:spacing w:val="-2"/>
          <w:sz w:val="20"/>
          <w:szCs w:val="20"/>
        </w:rPr>
        <w:t>a</w:t>
      </w:r>
      <w:r w:rsidRPr="005973B5">
        <w:rPr>
          <w:rFonts w:ascii="Arial" w:eastAsia="Avenir Next LT Pro" w:hAnsi="Arial" w:cs="Avenir Next LT Pro"/>
          <w:color w:val="231F20"/>
          <w:sz w:val="20"/>
          <w:szCs w:val="20"/>
        </w:rPr>
        <w:t>tion of</w:t>
      </w:r>
      <w:r w:rsidRPr="005973B5">
        <w:rPr>
          <w:rFonts w:ascii="Arial" w:eastAsia="Avenir Next LT Pro" w:hAnsi="Arial" w:cs="Avenir Next LT Pro"/>
          <w:color w:val="231F20"/>
          <w:spacing w:val="5"/>
          <w:sz w:val="20"/>
          <w:szCs w:val="20"/>
        </w:rPr>
        <w:t xml:space="preserve"> </w:t>
      </w:r>
      <w:r w:rsidRPr="005973B5">
        <w:rPr>
          <w:rFonts w:ascii="Arial" w:eastAsia="Avenir Next LT Pro" w:hAnsi="Arial" w:cs="Avenir Next LT Pro"/>
          <w:color w:val="231F20"/>
          <w:sz w:val="20"/>
          <w:szCs w:val="20"/>
        </w:rPr>
        <w:t>l</w:t>
      </w:r>
      <w:r w:rsidRPr="005973B5">
        <w:rPr>
          <w:rFonts w:ascii="Arial" w:eastAsia="Avenir Next LT Pro" w:hAnsi="Arial" w:cs="Avenir Next LT Pro"/>
          <w:color w:val="231F20"/>
          <w:spacing w:val="-1"/>
          <w:sz w:val="20"/>
          <w:szCs w:val="20"/>
        </w:rPr>
        <w:t>e</w:t>
      </w:r>
      <w:r w:rsidRPr="005973B5">
        <w:rPr>
          <w:rFonts w:ascii="Arial" w:eastAsia="Avenir Next LT Pro" w:hAnsi="Arial" w:cs="Avenir Next LT Pro"/>
          <w:color w:val="231F20"/>
          <w:sz w:val="20"/>
          <w:szCs w:val="20"/>
        </w:rPr>
        <w:t>ading p</w:t>
      </w:r>
      <w:r w:rsidRPr="005973B5">
        <w:rPr>
          <w:rFonts w:ascii="Arial" w:eastAsia="Avenir Next LT Pro" w:hAnsi="Arial" w:cs="Avenir Next LT Pro"/>
          <w:color w:val="231F20"/>
          <w:spacing w:val="-4"/>
          <w:sz w:val="20"/>
          <w:szCs w:val="20"/>
        </w:rPr>
        <w:t>r</w:t>
      </w:r>
      <w:r w:rsidRPr="005973B5">
        <w:rPr>
          <w:rFonts w:ascii="Arial" w:eastAsia="Avenir Next LT Pro" w:hAnsi="Arial" w:cs="Avenir Next LT Pro"/>
          <w:color w:val="231F20"/>
          <w:sz w:val="20"/>
          <w:szCs w:val="20"/>
        </w:rPr>
        <w:t>oduct b</w:t>
      </w:r>
      <w:r w:rsidRPr="005973B5">
        <w:rPr>
          <w:rFonts w:ascii="Arial" w:eastAsia="Avenir Next LT Pro" w:hAnsi="Arial" w:cs="Avenir Next LT Pro"/>
          <w:color w:val="231F20"/>
          <w:spacing w:val="-2"/>
          <w:sz w:val="20"/>
          <w:szCs w:val="20"/>
        </w:rPr>
        <w:t>r</w:t>
      </w:r>
      <w:r w:rsidRPr="005973B5">
        <w:rPr>
          <w:rFonts w:ascii="Arial" w:eastAsia="Avenir Next LT Pro" w:hAnsi="Arial" w:cs="Avenir Next LT Pro"/>
          <w:color w:val="231F20"/>
          <w:sz w:val="20"/>
          <w:szCs w:val="20"/>
        </w:rPr>
        <w:t>ands and applic</w:t>
      </w:r>
      <w:r w:rsidRPr="005973B5">
        <w:rPr>
          <w:rFonts w:ascii="Arial" w:eastAsia="Avenir Next LT Pro" w:hAnsi="Arial" w:cs="Avenir Next LT Pro"/>
          <w:color w:val="231F20"/>
          <w:spacing w:val="-2"/>
          <w:sz w:val="20"/>
          <w:szCs w:val="20"/>
        </w:rPr>
        <w:t>a</w:t>
      </w:r>
      <w:r w:rsidRPr="005973B5">
        <w:rPr>
          <w:rFonts w:ascii="Arial" w:eastAsia="Avenir Next LT Pro" w:hAnsi="Arial" w:cs="Avenir Next LT Pro"/>
          <w:color w:val="231F20"/>
          <w:sz w:val="20"/>
          <w:szCs w:val="20"/>
        </w:rPr>
        <w:t xml:space="preserve">tions </w:t>
      </w:r>
      <w:r w:rsidRPr="005973B5">
        <w:rPr>
          <w:rFonts w:ascii="Arial" w:eastAsia="Avenir Next LT Pro" w:hAnsi="Arial" w:cs="Avenir Next LT Pro"/>
          <w:color w:val="231F20"/>
          <w:spacing w:val="-1"/>
          <w:sz w:val="20"/>
          <w:szCs w:val="20"/>
        </w:rPr>
        <w:t>e</w:t>
      </w:r>
      <w:r w:rsidRPr="005973B5">
        <w:rPr>
          <w:rFonts w:ascii="Arial" w:eastAsia="Avenir Next LT Pro" w:hAnsi="Arial" w:cs="Avenir Next LT Pro"/>
          <w:color w:val="231F20"/>
          <w:sz w:val="20"/>
          <w:szCs w:val="20"/>
        </w:rPr>
        <w:t>xpe</w:t>
      </w:r>
      <w:r w:rsidRPr="005973B5">
        <w:rPr>
          <w:rFonts w:ascii="Arial" w:eastAsia="Avenir Next LT Pro" w:hAnsi="Arial" w:cs="Avenir Next LT Pro"/>
          <w:color w:val="231F20"/>
          <w:spacing w:val="-2"/>
          <w:sz w:val="20"/>
          <w:szCs w:val="20"/>
        </w:rPr>
        <w:t>r</w:t>
      </w:r>
      <w:r w:rsidRPr="005973B5">
        <w:rPr>
          <w:rFonts w:ascii="Arial" w:eastAsia="Avenir Next LT Pro" w:hAnsi="Arial" w:cs="Avenir Next LT Pro"/>
          <w:color w:val="231F20"/>
          <w:sz w:val="20"/>
          <w:szCs w:val="20"/>
        </w:rPr>
        <w:t>tise, bac</w:t>
      </w:r>
      <w:r w:rsidRPr="005973B5">
        <w:rPr>
          <w:rFonts w:ascii="Arial" w:eastAsia="Avenir Next LT Pro" w:hAnsi="Arial" w:cs="Avenir Next LT Pro"/>
          <w:color w:val="231F20"/>
          <w:spacing w:val="-4"/>
          <w:sz w:val="20"/>
          <w:szCs w:val="20"/>
        </w:rPr>
        <w:t>k</w:t>
      </w:r>
      <w:r w:rsidRPr="005973B5">
        <w:rPr>
          <w:rFonts w:ascii="Arial" w:eastAsia="Avenir Next LT Pro" w:hAnsi="Arial" w:cs="Avenir Next LT Pro"/>
          <w:color w:val="231F20"/>
          <w:sz w:val="20"/>
          <w:szCs w:val="20"/>
        </w:rPr>
        <w:t>ed by a legacy of</w:t>
      </w:r>
      <w:r w:rsidRPr="005973B5">
        <w:rPr>
          <w:rFonts w:ascii="Arial" w:eastAsia="Avenir Next LT Pro" w:hAnsi="Arial" w:cs="Avenir Next LT Pro"/>
          <w:color w:val="231F20"/>
          <w:spacing w:val="5"/>
          <w:sz w:val="20"/>
          <w:szCs w:val="20"/>
        </w:rPr>
        <w:t xml:space="preserve"> </w:t>
      </w:r>
      <w:r w:rsidRPr="005973B5">
        <w:rPr>
          <w:rFonts w:ascii="Arial" w:eastAsia="Avenir Next LT Pro" w:hAnsi="Arial" w:cs="Avenir Next LT Pro"/>
          <w:color w:val="231F20"/>
          <w:sz w:val="20"/>
          <w:szCs w:val="20"/>
        </w:rPr>
        <w:t>innov</w:t>
      </w:r>
      <w:r w:rsidRPr="005973B5">
        <w:rPr>
          <w:rFonts w:ascii="Arial" w:eastAsia="Avenir Next LT Pro" w:hAnsi="Arial" w:cs="Avenir Next LT Pro"/>
          <w:color w:val="231F20"/>
          <w:spacing w:val="-2"/>
          <w:sz w:val="20"/>
          <w:szCs w:val="20"/>
        </w:rPr>
        <w:t>a</w:t>
      </w:r>
      <w:r w:rsidRPr="005973B5">
        <w:rPr>
          <w:rFonts w:ascii="Arial" w:eastAsia="Avenir Next LT Pro" w:hAnsi="Arial" w:cs="Avenir Next LT Pro"/>
          <w:color w:val="231F20"/>
          <w:sz w:val="20"/>
          <w:szCs w:val="20"/>
        </w:rPr>
        <w:t>tion.</w:t>
      </w:r>
    </w:p>
    <w:p w14:paraId="7F41223C" w14:textId="77777777" w:rsidR="0025068A" w:rsidRPr="005973B5" w:rsidRDefault="0025068A" w:rsidP="005973B5">
      <w:pPr>
        <w:spacing w:before="7" w:after="0" w:line="280" w:lineRule="exact"/>
        <w:ind w:left="90"/>
        <w:rPr>
          <w:rFonts w:ascii="Arial" w:hAnsi="Arial"/>
          <w:sz w:val="28"/>
          <w:szCs w:val="28"/>
        </w:rPr>
      </w:pPr>
    </w:p>
    <w:p w14:paraId="00CB5D79" w14:textId="77777777" w:rsidR="0025068A" w:rsidRPr="005973B5" w:rsidRDefault="007F2C59" w:rsidP="005973B5">
      <w:pPr>
        <w:spacing w:after="0" w:line="240" w:lineRule="auto"/>
        <w:ind w:left="90" w:right="-20"/>
        <w:rPr>
          <w:rFonts w:ascii="Arial" w:eastAsia="Avenir Next LT Pro" w:hAnsi="Arial" w:cs="Avenir Next LT Pro"/>
          <w:sz w:val="20"/>
          <w:szCs w:val="20"/>
        </w:rPr>
      </w:pPr>
      <w:r w:rsidRPr="005973B5">
        <w:rPr>
          <w:rFonts w:ascii="Arial" w:eastAsia="Avenir Next LT Pro" w:hAnsi="Arial" w:cs="Avenir Next LT Pro"/>
          <w:b/>
          <w:bCs/>
          <w:color w:val="231F20"/>
          <w:spacing w:val="-10"/>
          <w:sz w:val="20"/>
          <w:szCs w:val="20"/>
        </w:rPr>
        <w:t>F</w:t>
      </w:r>
      <w:r w:rsidRPr="005973B5">
        <w:rPr>
          <w:rFonts w:ascii="Arial" w:eastAsia="Avenir Next LT Pro" w:hAnsi="Arial" w:cs="Avenir Next LT Pro"/>
          <w:b/>
          <w:bCs/>
          <w:color w:val="231F20"/>
          <w:sz w:val="20"/>
          <w:szCs w:val="20"/>
        </w:rPr>
        <w:t>or mo</w:t>
      </w:r>
      <w:r w:rsidRPr="005973B5">
        <w:rPr>
          <w:rFonts w:ascii="Arial" w:eastAsia="Avenir Next LT Pro" w:hAnsi="Arial" w:cs="Avenir Next LT Pro"/>
          <w:b/>
          <w:bCs/>
          <w:color w:val="231F20"/>
          <w:spacing w:val="-4"/>
          <w:sz w:val="20"/>
          <w:szCs w:val="20"/>
        </w:rPr>
        <w:t>r</w:t>
      </w:r>
      <w:r w:rsidRPr="005973B5">
        <w:rPr>
          <w:rFonts w:ascii="Arial" w:eastAsia="Avenir Next LT Pro" w:hAnsi="Arial" w:cs="Avenir Next LT Pro"/>
          <w:b/>
          <w:bCs/>
          <w:color w:val="231F20"/>
          <w:sz w:val="20"/>
          <w:szCs w:val="20"/>
        </w:rPr>
        <w:t>e inform</w:t>
      </w:r>
      <w:r w:rsidRPr="005973B5">
        <w:rPr>
          <w:rFonts w:ascii="Arial" w:eastAsia="Avenir Next LT Pro" w:hAnsi="Arial" w:cs="Avenir Next LT Pro"/>
          <w:b/>
          <w:bCs/>
          <w:color w:val="231F20"/>
          <w:spacing w:val="-2"/>
          <w:sz w:val="20"/>
          <w:szCs w:val="20"/>
        </w:rPr>
        <w:t>a</w:t>
      </w:r>
      <w:r w:rsidRPr="005973B5">
        <w:rPr>
          <w:rFonts w:ascii="Arial" w:eastAsia="Avenir Next LT Pro" w:hAnsi="Arial" w:cs="Avenir Next LT Pro"/>
          <w:b/>
          <w:bCs/>
          <w:color w:val="231F20"/>
          <w:sz w:val="20"/>
          <w:szCs w:val="20"/>
        </w:rPr>
        <w:t>tion on how</w:t>
      </w:r>
      <w:r w:rsidRPr="005973B5">
        <w:rPr>
          <w:rFonts w:ascii="Arial" w:eastAsia="Avenir Next LT Pro" w:hAnsi="Arial" w:cs="Avenir Next LT Pro"/>
          <w:b/>
          <w:bCs/>
          <w:color w:val="231F20"/>
          <w:spacing w:val="-2"/>
          <w:sz w:val="20"/>
          <w:szCs w:val="20"/>
        </w:rPr>
        <w:t xml:space="preserve"> </w:t>
      </w:r>
      <w:r w:rsidRPr="005973B5">
        <w:rPr>
          <w:rFonts w:ascii="Arial" w:eastAsia="Avenir Next LT Pro" w:hAnsi="Arial" w:cs="Avenir Next LT Pro"/>
          <w:b/>
          <w:bCs/>
          <w:color w:val="231F20"/>
          <w:spacing w:val="-6"/>
          <w:sz w:val="20"/>
          <w:szCs w:val="20"/>
        </w:rPr>
        <w:t>X</w:t>
      </w:r>
      <w:r w:rsidRPr="005973B5">
        <w:rPr>
          <w:rFonts w:ascii="Arial" w:eastAsia="Avenir Next LT Pro" w:hAnsi="Arial" w:cs="Avenir Next LT Pro"/>
          <w:b/>
          <w:bCs/>
          <w:color w:val="231F20"/>
          <w:sz w:val="20"/>
          <w:szCs w:val="20"/>
        </w:rPr>
        <w:t>ylem can help you,</w:t>
      </w:r>
      <w:r w:rsidRPr="005973B5">
        <w:rPr>
          <w:rFonts w:ascii="Arial" w:eastAsia="Avenir Next LT Pro" w:hAnsi="Arial" w:cs="Avenir Next LT Pro"/>
          <w:b/>
          <w:bCs/>
          <w:color w:val="231F20"/>
          <w:spacing w:val="-6"/>
          <w:sz w:val="20"/>
          <w:szCs w:val="20"/>
        </w:rPr>
        <w:t xml:space="preserve"> </w:t>
      </w:r>
      <w:hyperlink r:id="rId11">
        <w:r w:rsidRPr="005973B5">
          <w:rPr>
            <w:rFonts w:ascii="Arial" w:eastAsia="Avenir Next LT Pro" w:hAnsi="Arial" w:cs="Avenir Next LT Pro"/>
            <w:b/>
            <w:bCs/>
            <w:color w:val="231F20"/>
            <w:sz w:val="20"/>
            <w:szCs w:val="20"/>
          </w:rPr>
          <w:t>go to ww</w:t>
        </w:r>
        <w:r w:rsidRPr="005973B5">
          <w:rPr>
            <w:rFonts w:ascii="Arial" w:eastAsia="Avenir Next LT Pro" w:hAnsi="Arial" w:cs="Avenir Next LT Pro"/>
            <w:b/>
            <w:bCs/>
            <w:color w:val="231F20"/>
            <w:spacing w:val="-7"/>
            <w:sz w:val="20"/>
            <w:szCs w:val="20"/>
          </w:rPr>
          <w:t>w</w:t>
        </w:r>
        <w:r w:rsidRPr="005973B5">
          <w:rPr>
            <w:rFonts w:ascii="Arial" w:eastAsia="Avenir Next LT Pro" w:hAnsi="Arial" w:cs="Avenir Next LT Pro"/>
            <w:b/>
            <w:bCs/>
            <w:color w:val="231F20"/>
            <w:sz w:val="20"/>
            <w:szCs w:val="20"/>
          </w:rPr>
          <w:t>.xyleminc.com</w:t>
        </w:r>
      </w:hyperlink>
    </w:p>
    <w:p w14:paraId="14CDA03C" w14:textId="77777777" w:rsidR="0025068A" w:rsidRPr="005973B5" w:rsidRDefault="0025068A" w:rsidP="005973B5">
      <w:pPr>
        <w:spacing w:before="8" w:after="0" w:line="100" w:lineRule="exact"/>
        <w:ind w:left="90"/>
        <w:rPr>
          <w:rFonts w:ascii="Arial" w:hAnsi="Arial"/>
          <w:sz w:val="10"/>
          <w:szCs w:val="10"/>
        </w:rPr>
      </w:pPr>
    </w:p>
    <w:p w14:paraId="2F88D6E5" w14:textId="77777777" w:rsidR="0025068A" w:rsidRPr="005973B5" w:rsidRDefault="0025068A" w:rsidP="005973B5">
      <w:pPr>
        <w:spacing w:after="0" w:line="200" w:lineRule="exact"/>
        <w:ind w:left="90"/>
        <w:rPr>
          <w:rFonts w:ascii="Arial" w:hAnsi="Arial"/>
          <w:sz w:val="20"/>
          <w:szCs w:val="20"/>
        </w:rPr>
      </w:pPr>
    </w:p>
    <w:p w14:paraId="2FA8DDE8" w14:textId="77777777" w:rsidR="0025068A" w:rsidRPr="005973B5" w:rsidRDefault="0025068A" w:rsidP="005973B5">
      <w:pPr>
        <w:spacing w:after="0" w:line="200" w:lineRule="exact"/>
        <w:ind w:left="90"/>
        <w:rPr>
          <w:rFonts w:ascii="Arial" w:hAnsi="Arial"/>
          <w:sz w:val="20"/>
          <w:szCs w:val="20"/>
        </w:rPr>
      </w:pPr>
    </w:p>
    <w:p w14:paraId="7C55CCC8" w14:textId="77777777" w:rsidR="0025068A" w:rsidRPr="005973B5" w:rsidRDefault="0025068A" w:rsidP="005973B5">
      <w:pPr>
        <w:spacing w:after="0" w:line="200" w:lineRule="exact"/>
        <w:ind w:left="90"/>
        <w:rPr>
          <w:rFonts w:ascii="Arial" w:hAnsi="Arial"/>
          <w:sz w:val="20"/>
          <w:szCs w:val="20"/>
        </w:rPr>
      </w:pPr>
    </w:p>
    <w:p w14:paraId="029DFF65" w14:textId="77777777" w:rsidR="0025068A" w:rsidRPr="005973B5" w:rsidRDefault="0025068A" w:rsidP="005973B5">
      <w:pPr>
        <w:spacing w:after="0" w:line="200" w:lineRule="exact"/>
        <w:ind w:left="90"/>
        <w:rPr>
          <w:rFonts w:ascii="Arial" w:hAnsi="Arial"/>
          <w:sz w:val="20"/>
          <w:szCs w:val="20"/>
        </w:rPr>
      </w:pPr>
    </w:p>
    <w:p w14:paraId="025B82C3" w14:textId="77777777" w:rsidR="0025068A" w:rsidRPr="005973B5" w:rsidRDefault="0025068A" w:rsidP="005973B5">
      <w:pPr>
        <w:spacing w:after="0" w:line="200" w:lineRule="exact"/>
        <w:ind w:left="90"/>
        <w:rPr>
          <w:rFonts w:ascii="Arial" w:hAnsi="Arial"/>
          <w:sz w:val="20"/>
          <w:szCs w:val="20"/>
        </w:rPr>
      </w:pPr>
    </w:p>
    <w:p w14:paraId="0BB427BF" w14:textId="77777777" w:rsidR="0025068A" w:rsidRPr="005973B5" w:rsidRDefault="0025068A" w:rsidP="005973B5">
      <w:pPr>
        <w:spacing w:after="0" w:line="200" w:lineRule="exact"/>
        <w:ind w:left="90"/>
        <w:rPr>
          <w:rFonts w:ascii="Arial" w:hAnsi="Arial"/>
          <w:sz w:val="20"/>
          <w:szCs w:val="20"/>
        </w:rPr>
      </w:pPr>
    </w:p>
    <w:p w14:paraId="196577A4" w14:textId="77777777" w:rsidR="0025068A" w:rsidRPr="005973B5" w:rsidRDefault="0025068A" w:rsidP="005973B5">
      <w:pPr>
        <w:spacing w:after="0" w:line="200" w:lineRule="exact"/>
        <w:ind w:left="90"/>
        <w:rPr>
          <w:rFonts w:ascii="Arial" w:hAnsi="Arial"/>
          <w:sz w:val="20"/>
          <w:szCs w:val="20"/>
        </w:rPr>
      </w:pPr>
    </w:p>
    <w:p w14:paraId="64AB95B4" w14:textId="77777777" w:rsidR="0025068A" w:rsidRPr="005973B5" w:rsidRDefault="0025068A" w:rsidP="005973B5">
      <w:pPr>
        <w:spacing w:after="0" w:line="200" w:lineRule="exact"/>
        <w:ind w:left="90"/>
        <w:rPr>
          <w:rFonts w:ascii="Arial" w:hAnsi="Arial"/>
          <w:sz w:val="20"/>
          <w:szCs w:val="20"/>
        </w:rPr>
      </w:pPr>
    </w:p>
    <w:p w14:paraId="259AFAD8" w14:textId="77777777" w:rsidR="0025068A" w:rsidRPr="005973B5" w:rsidRDefault="0025068A" w:rsidP="005973B5">
      <w:pPr>
        <w:spacing w:after="0" w:line="200" w:lineRule="exact"/>
        <w:ind w:left="90"/>
        <w:rPr>
          <w:rFonts w:ascii="Arial" w:hAnsi="Arial"/>
          <w:sz w:val="20"/>
          <w:szCs w:val="20"/>
        </w:rPr>
      </w:pPr>
    </w:p>
    <w:p w14:paraId="4595F9AC" w14:textId="77777777" w:rsidR="0025068A" w:rsidRPr="005973B5" w:rsidRDefault="0025068A" w:rsidP="005973B5">
      <w:pPr>
        <w:spacing w:after="0" w:line="200" w:lineRule="exact"/>
        <w:ind w:left="90"/>
        <w:rPr>
          <w:rFonts w:ascii="Arial" w:hAnsi="Arial"/>
          <w:sz w:val="20"/>
          <w:szCs w:val="20"/>
        </w:rPr>
      </w:pPr>
    </w:p>
    <w:p w14:paraId="25982715" w14:textId="77777777" w:rsidR="0025068A" w:rsidRPr="005973B5" w:rsidRDefault="0025068A" w:rsidP="005973B5">
      <w:pPr>
        <w:spacing w:after="0" w:line="200" w:lineRule="exact"/>
        <w:ind w:left="90"/>
        <w:rPr>
          <w:rFonts w:ascii="Arial" w:hAnsi="Arial"/>
          <w:sz w:val="20"/>
          <w:szCs w:val="20"/>
        </w:rPr>
      </w:pPr>
    </w:p>
    <w:p w14:paraId="5920242C" w14:textId="77777777" w:rsidR="0025068A" w:rsidRPr="005973B5" w:rsidRDefault="0025068A" w:rsidP="005973B5">
      <w:pPr>
        <w:spacing w:after="0" w:line="200" w:lineRule="exact"/>
        <w:ind w:left="90"/>
        <w:rPr>
          <w:rFonts w:ascii="Arial" w:hAnsi="Arial"/>
          <w:sz w:val="20"/>
          <w:szCs w:val="20"/>
        </w:rPr>
      </w:pPr>
    </w:p>
    <w:p w14:paraId="41189A21" w14:textId="77777777" w:rsidR="0025068A" w:rsidRPr="005973B5" w:rsidRDefault="0025068A" w:rsidP="005973B5">
      <w:pPr>
        <w:spacing w:after="0" w:line="200" w:lineRule="exact"/>
        <w:ind w:left="90"/>
        <w:rPr>
          <w:rFonts w:ascii="Arial" w:hAnsi="Arial"/>
          <w:sz w:val="20"/>
          <w:szCs w:val="20"/>
        </w:rPr>
      </w:pPr>
    </w:p>
    <w:p w14:paraId="67DDBE46" w14:textId="77777777" w:rsidR="0025068A" w:rsidRPr="005973B5" w:rsidRDefault="0025068A" w:rsidP="005973B5">
      <w:pPr>
        <w:spacing w:after="0" w:line="200" w:lineRule="exact"/>
        <w:ind w:left="90"/>
        <w:rPr>
          <w:rFonts w:ascii="Arial" w:hAnsi="Arial"/>
          <w:sz w:val="20"/>
          <w:szCs w:val="20"/>
        </w:rPr>
      </w:pPr>
    </w:p>
    <w:p w14:paraId="40D97EE9" w14:textId="77777777" w:rsidR="0025068A" w:rsidRPr="005973B5" w:rsidRDefault="0025068A" w:rsidP="005973B5">
      <w:pPr>
        <w:spacing w:after="0" w:line="200" w:lineRule="exact"/>
        <w:ind w:left="90"/>
        <w:rPr>
          <w:rFonts w:ascii="Arial" w:hAnsi="Arial"/>
          <w:sz w:val="20"/>
          <w:szCs w:val="20"/>
        </w:rPr>
      </w:pPr>
    </w:p>
    <w:p w14:paraId="72E697AB" w14:textId="77777777" w:rsidR="0025068A" w:rsidRPr="005973B5" w:rsidRDefault="0025068A" w:rsidP="005973B5">
      <w:pPr>
        <w:spacing w:after="0" w:line="200" w:lineRule="exact"/>
        <w:ind w:left="90"/>
        <w:rPr>
          <w:rFonts w:ascii="Arial" w:hAnsi="Arial"/>
          <w:sz w:val="20"/>
          <w:szCs w:val="20"/>
        </w:rPr>
      </w:pPr>
    </w:p>
    <w:p w14:paraId="135571F6" w14:textId="77777777" w:rsidR="0025068A" w:rsidRPr="005973B5" w:rsidRDefault="0025068A" w:rsidP="005973B5">
      <w:pPr>
        <w:spacing w:after="0" w:line="200" w:lineRule="exact"/>
        <w:ind w:left="90"/>
        <w:rPr>
          <w:rFonts w:ascii="Arial" w:hAnsi="Arial"/>
          <w:sz w:val="20"/>
          <w:szCs w:val="20"/>
        </w:rPr>
      </w:pPr>
    </w:p>
    <w:p w14:paraId="5001A124" w14:textId="77777777" w:rsidR="0025068A" w:rsidRPr="005973B5" w:rsidRDefault="0025068A" w:rsidP="005973B5">
      <w:pPr>
        <w:spacing w:after="0" w:line="200" w:lineRule="exact"/>
        <w:ind w:left="90"/>
        <w:rPr>
          <w:rFonts w:ascii="Arial" w:hAnsi="Arial"/>
          <w:sz w:val="20"/>
          <w:szCs w:val="20"/>
        </w:rPr>
      </w:pPr>
    </w:p>
    <w:p w14:paraId="698FB373" w14:textId="77777777" w:rsidR="0025068A" w:rsidRPr="005973B5" w:rsidRDefault="0025068A" w:rsidP="005973B5">
      <w:pPr>
        <w:spacing w:after="0" w:line="200" w:lineRule="exact"/>
        <w:ind w:left="90"/>
        <w:rPr>
          <w:rFonts w:ascii="Arial" w:hAnsi="Arial"/>
          <w:sz w:val="20"/>
          <w:szCs w:val="20"/>
        </w:rPr>
      </w:pPr>
    </w:p>
    <w:p w14:paraId="48E426A8" w14:textId="77777777" w:rsidR="0025068A" w:rsidRPr="005973B5" w:rsidRDefault="0025068A" w:rsidP="005973B5">
      <w:pPr>
        <w:spacing w:after="0" w:line="200" w:lineRule="exact"/>
        <w:ind w:left="90"/>
        <w:rPr>
          <w:rFonts w:ascii="Arial" w:hAnsi="Arial"/>
          <w:sz w:val="20"/>
          <w:szCs w:val="20"/>
        </w:rPr>
      </w:pPr>
    </w:p>
    <w:p w14:paraId="73ABD9BD" w14:textId="77777777" w:rsidR="0025068A" w:rsidRPr="005973B5" w:rsidRDefault="0025068A" w:rsidP="005973B5">
      <w:pPr>
        <w:spacing w:after="0" w:line="200" w:lineRule="exact"/>
        <w:ind w:left="90"/>
        <w:rPr>
          <w:rFonts w:ascii="Arial" w:hAnsi="Arial"/>
          <w:sz w:val="20"/>
          <w:szCs w:val="20"/>
        </w:rPr>
      </w:pPr>
    </w:p>
    <w:p w14:paraId="22CD1848" w14:textId="77777777" w:rsidR="0025068A" w:rsidRPr="005973B5" w:rsidRDefault="0025068A" w:rsidP="005973B5">
      <w:pPr>
        <w:spacing w:after="0" w:line="200" w:lineRule="exact"/>
        <w:ind w:left="90"/>
        <w:rPr>
          <w:rFonts w:ascii="Arial" w:hAnsi="Arial"/>
          <w:sz w:val="20"/>
          <w:szCs w:val="20"/>
        </w:rPr>
      </w:pPr>
    </w:p>
    <w:p w14:paraId="312935EF" w14:textId="77777777" w:rsidR="0025068A" w:rsidRPr="005973B5" w:rsidRDefault="0025068A" w:rsidP="005973B5">
      <w:pPr>
        <w:spacing w:after="0" w:line="200" w:lineRule="exact"/>
        <w:ind w:left="90"/>
        <w:rPr>
          <w:rFonts w:ascii="Arial" w:hAnsi="Arial"/>
          <w:sz w:val="20"/>
          <w:szCs w:val="20"/>
        </w:rPr>
      </w:pPr>
    </w:p>
    <w:p w14:paraId="1506D902" w14:textId="77777777" w:rsidR="0025068A" w:rsidRPr="005973B5" w:rsidRDefault="0025068A" w:rsidP="005973B5">
      <w:pPr>
        <w:spacing w:after="0" w:line="200" w:lineRule="exact"/>
        <w:ind w:left="90"/>
        <w:rPr>
          <w:rFonts w:ascii="Arial" w:hAnsi="Arial"/>
          <w:sz w:val="20"/>
          <w:szCs w:val="20"/>
        </w:rPr>
      </w:pPr>
    </w:p>
    <w:p w14:paraId="42BFEAA2" w14:textId="77777777" w:rsidR="0025068A" w:rsidRPr="005973B5" w:rsidRDefault="0025068A" w:rsidP="005973B5">
      <w:pPr>
        <w:spacing w:after="0" w:line="200" w:lineRule="exact"/>
        <w:ind w:left="90"/>
        <w:rPr>
          <w:rFonts w:ascii="Arial" w:hAnsi="Arial"/>
          <w:sz w:val="20"/>
          <w:szCs w:val="20"/>
        </w:rPr>
      </w:pPr>
    </w:p>
    <w:p w14:paraId="57991893" w14:textId="77777777" w:rsidR="0025068A" w:rsidRPr="005973B5" w:rsidRDefault="0025068A" w:rsidP="005973B5">
      <w:pPr>
        <w:spacing w:after="0" w:line="200" w:lineRule="exact"/>
        <w:ind w:left="90"/>
        <w:rPr>
          <w:rFonts w:ascii="Arial" w:hAnsi="Arial"/>
          <w:sz w:val="20"/>
          <w:szCs w:val="20"/>
        </w:rPr>
      </w:pPr>
    </w:p>
    <w:p w14:paraId="2750A36F" w14:textId="77777777" w:rsidR="0025068A" w:rsidRPr="005973B5" w:rsidRDefault="0025068A" w:rsidP="005973B5">
      <w:pPr>
        <w:spacing w:after="0" w:line="200" w:lineRule="exact"/>
        <w:ind w:left="90"/>
        <w:rPr>
          <w:rFonts w:ascii="Arial" w:hAnsi="Arial"/>
          <w:sz w:val="20"/>
          <w:szCs w:val="20"/>
        </w:rPr>
      </w:pPr>
    </w:p>
    <w:p w14:paraId="5B9A9F9B" w14:textId="77777777" w:rsidR="0025068A" w:rsidRPr="005973B5" w:rsidRDefault="0025068A" w:rsidP="005973B5">
      <w:pPr>
        <w:spacing w:after="0" w:line="200" w:lineRule="exact"/>
        <w:ind w:left="90"/>
        <w:rPr>
          <w:rFonts w:ascii="Arial" w:hAnsi="Arial"/>
          <w:sz w:val="20"/>
          <w:szCs w:val="20"/>
        </w:rPr>
      </w:pPr>
    </w:p>
    <w:p w14:paraId="55E9E5AF" w14:textId="77777777" w:rsidR="0025068A" w:rsidRPr="005973B5" w:rsidRDefault="0025068A" w:rsidP="005973B5">
      <w:pPr>
        <w:spacing w:after="0" w:line="200" w:lineRule="exact"/>
        <w:ind w:left="90"/>
        <w:rPr>
          <w:rFonts w:ascii="Arial" w:hAnsi="Arial"/>
          <w:sz w:val="20"/>
          <w:szCs w:val="20"/>
        </w:rPr>
      </w:pPr>
    </w:p>
    <w:p w14:paraId="091D4564" w14:textId="77777777" w:rsidR="0025068A" w:rsidRPr="005973B5" w:rsidRDefault="0025068A" w:rsidP="005973B5">
      <w:pPr>
        <w:spacing w:after="0" w:line="200" w:lineRule="exact"/>
        <w:ind w:left="90"/>
        <w:rPr>
          <w:rFonts w:ascii="Arial" w:hAnsi="Arial"/>
          <w:sz w:val="20"/>
          <w:szCs w:val="20"/>
        </w:rPr>
      </w:pPr>
    </w:p>
    <w:p w14:paraId="42FBC680" w14:textId="77777777" w:rsidR="0025068A" w:rsidRPr="005973B5" w:rsidRDefault="0025068A" w:rsidP="005973B5">
      <w:pPr>
        <w:spacing w:after="0" w:line="200" w:lineRule="exact"/>
        <w:ind w:left="90"/>
        <w:rPr>
          <w:rFonts w:ascii="Arial" w:hAnsi="Arial"/>
          <w:sz w:val="20"/>
          <w:szCs w:val="20"/>
        </w:rPr>
      </w:pPr>
    </w:p>
    <w:p w14:paraId="4FFAE6AE" w14:textId="77777777" w:rsidR="0025068A" w:rsidRPr="005973B5" w:rsidRDefault="0025068A" w:rsidP="005973B5">
      <w:pPr>
        <w:spacing w:after="0" w:line="200" w:lineRule="exact"/>
        <w:ind w:left="90"/>
        <w:rPr>
          <w:rFonts w:ascii="Arial" w:hAnsi="Arial"/>
          <w:sz w:val="20"/>
          <w:szCs w:val="20"/>
        </w:rPr>
      </w:pPr>
    </w:p>
    <w:p w14:paraId="6770744E" w14:textId="77777777" w:rsidR="0025068A" w:rsidRPr="005973B5" w:rsidRDefault="0025068A" w:rsidP="005973B5">
      <w:pPr>
        <w:spacing w:after="0" w:line="200" w:lineRule="exact"/>
        <w:ind w:left="90"/>
        <w:rPr>
          <w:rFonts w:ascii="Arial" w:hAnsi="Arial"/>
          <w:sz w:val="20"/>
          <w:szCs w:val="20"/>
        </w:rPr>
      </w:pPr>
    </w:p>
    <w:p w14:paraId="602ABF08" w14:textId="77777777" w:rsidR="0025068A" w:rsidRPr="005973B5" w:rsidRDefault="0025068A" w:rsidP="005973B5">
      <w:pPr>
        <w:spacing w:after="0" w:line="200" w:lineRule="exact"/>
        <w:ind w:left="90"/>
        <w:rPr>
          <w:rFonts w:ascii="Arial" w:hAnsi="Arial"/>
          <w:sz w:val="20"/>
          <w:szCs w:val="20"/>
        </w:rPr>
      </w:pPr>
    </w:p>
    <w:p w14:paraId="62EF88EB" w14:textId="77777777" w:rsidR="0025068A" w:rsidRPr="005973B5" w:rsidRDefault="0025068A" w:rsidP="005973B5">
      <w:pPr>
        <w:spacing w:after="0" w:line="200" w:lineRule="exact"/>
        <w:ind w:left="90"/>
        <w:rPr>
          <w:rFonts w:ascii="Arial" w:hAnsi="Arial"/>
          <w:sz w:val="20"/>
          <w:szCs w:val="20"/>
        </w:rPr>
      </w:pPr>
    </w:p>
    <w:p w14:paraId="1A64989C" w14:textId="1CE56F8B" w:rsidR="0025068A" w:rsidRPr="005973B5" w:rsidRDefault="00C54D2B" w:rsidP="005973B5">
      <w:pPr>
        <w:spacing w:after="0" w:line="200" w:lineRule="exact"/>
        <w:ind w:left="90"/>
        <w:rPr>
          <w:rFonts w:ascii="Arial" w:hAnsi="Arial"/>
          <w:sz w:val="20"/>
          <w:szCs w:val="20"/>
        </w:rPr>
      </w:pPr>
      <w:r>
        <w:rPr>
          <w:rFonts w:ascii="Arial" w:hAnsi="Arial" w:cs="Arial"/>
          <w:noProof/>
          <w:sz w:val="20"/>
          <w:szCs w:val="20"/>
        </w:rPr>
        <w:drawing>
          <wp:anchor distT="0" distB="0" distL="114300" distR="114300" simplePos="0" relativeHeight="251673088" behindDoc="0" locked="0" layoutInCell="1" allowOverlap="1" wp14:anchorId="28F4E803" wp14:editId="56757DA0">
            <wp:simplePos x="0" y="0"/>
            <wp:positionH relativeFrom="column">
              <wp:posOffset>43180</wp:posOffset>
            </wp:positionH>
            <wp:positionV relativeFrom="paragraph">
              <wp:posOffset>348615</wp:posOffset>
            </wp:positionV>
            <wp:extent cx="1825625" cy="667385"/>
            <wp:effectExtent l="0" t="0" r="0" b="0"/>
            <wp:wrapTight wrapText="bothSides">
              <wp:wrapPolygon edited="0">
                <wp:start x="0" y="0"/>
                <wp:lineTo x="0" y="20552"/>
                <wp:lineTo x="21337" y="20552"/>
                <wp:lineTo x="2133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ylem_tag_rgb.jpg"/>
                    <pic:cNvPicPr/>
                  </pic:nvPicPr>
                  <pic:blipFill>
                    <a:blip r:embed="rId12">
                      <a:extLst>
                        <a:ext uri="{28A0092B-C50C-407E-A947-70E740481C1C}">
                          <a14:useLocalDpi xmlns:a14="http://schemas.microsoft.com/office/drawing/2010/main" val="0"/>
                        </a:ext>
                      </a:extLst>
                    </a:blip>
                    <a:stretch>
                      <a:fillRect/>
                    </a:stretch>
                  </pic:blipFill>
                  <pic:spPr>
                    <a:xfrm>
                      <a:off x="0" y="0"/>
                      <a:ext cx="1825625" cy="667385"/>
                    </a:xfrm>
                    <a:prstGeom prst="rect">
                      <a:avLst/>
                    </a:prstGeom>
                  </pic:spPr>
                </pic:pic>
              </a:graphicData>
            </a:graphic>
            <wp14:sizeRelH relativeFrom="page">
              <wp14:pctWidth>0</wp14:pctWidth>
            </wp14:sizeRelH>
            <wp14:sizeRelV relativeFrom="page">
              <wp14:pctHeight>0</wp14:pctHeight>
            </wp14:sizeRelV>
          </wp:anchor>
        </w:drawing>
      </w:r>
    </w:p>
    <w:p w14:paraId="203F481B" w14:textId="77777777" w:rsidR="0025068A" w:rsidRPr="005973B5" w:rsidRDefault="0025068A" w:rsidP="005973B5">
      <w:pPr>
        <w:spacing w:after="0" w:line="200" w:lineRule="exact"/>
        <w:ind w:left="90"/>
        <w:rPr>
          <w:rFonts w:ascii="Arial" w:hAnsi="Arial"/>
          <w:sz w:val="20"/>
          <w:szCs w:val="20"/>
        </w:rPr>
      </w:pPr>
    </w:p>
    <w:p w14:paraId="36BDE676" w14:textId="77777777" w:rsidR="0025068A" w:rsidRPr="005973B5" w:rsidRDefault="0025068A" w:rsidP="005973B5">
      <w:pPr>
        <w:spacing w:after="0" w:line="200" w:lineRule="exact"/>
        <w:ind w:left="90"/>
        <w:rPr>
          <w:rFonts w:ascii="Arial" w:hAnsi="Arial"/>
          <w:sz w:val="20"/>
          <w:szCs w:val="20"/>
        </w:rPr>
      </w:pPr>
    </w:p>
    <w:p w14:paraId="2E3F0E9E" w14:textId="77777777" w:rsidR="0025068A" w:rsidRPr="005973B5" w:rsidRDefault="0025068A" w:rsidP="005973B5">
      <w:pPr>
        <w:spacing w:after="0" w:line="200" w:lineRule="exact"/>
        <w:ind w:left="90"/>
        <w:rPr>
          <w:rFonts w:ascii="Arial" w:hAnsi="Arial"/>
          <w:sz w:val="20"/>
          <w:szCs w:val="20"/>
        </w:rPr>
      </w:pPr>
    </w:p>
    <w:p w14:paraId="44207D65" w14:textId="7461485A" w:rsidR="0025068A" w:rsidRPr="005973B5" w:rsidRDefault="0025068A" w:rsidP="005973B5">
      <w:pPr>
        <w:spacing w:after="0" w:line="200" w:lineRule="exact"/>
        <w:ind w:left="90"/>
        <w:rPr>
          <w:rFonts w:ascii="Arial" w:hAnsi="Arial"/>
          <w:sz w:val="20"/>
          <w:szCs w:val="20"/>
        </w:rPr>
      </w:pPr>
    </w:p>
    <w:p w14:paraId="2D7755CC" w14:textId="77777777" w:rsidR="0025068A" w:rsidRPr="005973B5" w:rsidRDefault="0025068A" w:rsidP="005973B5">
      <w:pPr>
        <w:spacing w:after="0" w:line="200" w:lineRule="exact"/>
        <w:ind w:left="90"/>
        <w:rPr>
          <w:rFonts w:ascii="Arial" w:hAnsi="Arial"/>
          <w:sz w:val="20"/>
          <w:szCs w:val="20"/>
        </w:rPr>
      </w:pPr>
    </w:p>
    <w:p w14:paraId="56233F3C" w14:textId="77777777" w:rsidR="0025068A" w:rsidRPr="005973B5" w:rsidRDefault="0025068A" w:rsidP="005973B5">
      <w:pPr>
        <w:spacing w:after="0" w:line="200" w:lineRule="exact"/>
        <w:ind w:left="90"/>
        <w:rPr>
          <w:rFonts w:ascii="Arial" w:hAnsi="Arial"/>
          <w:sz w:val="20"/>
          <w:szCs w:val="20"/>
        </w:rPr>
      </w:pPr>
    </w:p>
    <w:p w14:paraId="213DCF9E" w14:textId="77777777" w:rsidR="0025068A" w:rsidRPr="005973B5" w:rsidRDefault="0025068A" w:rsidP="005973B5">
      <w:pPr>
        <w:spacing w:after="0" w:line="200" w:lineRule="exact"/>
        <w:ind w:left="90"/>
        <w:rPr>
          <w:rFonts w:ascii="Arial" w:hAnsi="Arial"/>
          <w:sz w:val="20"/>
          <w:szCs w:val="20"/>
        </w:rPr>
      </w:pPr>
    </w:p>
    <w:p w14:paraId="5B52ACAD" w14:textId="77777777" w:rsidR="0025068A" w:rsidRPr="005973B5" w:rsidRDefault="0025068A" w:rsidP="005973B5">
      <w:pPr>
        <w:spacing w:after="0" w:line="200" w:lineRule="exact"/>
        <w:ind w:left="90"/>
        <w:rPr>
          <w:rFonts w:ascii="Arial" w:hAnsi="Arial"/>
          <w:sz w:val="20"/>
          <w:szCs w:val="20"/>
        </w:rPr>
      </w:pPr>
    </w:p>
    <w:p w14:paraId="0DB73F3E" w14:textId="46CBB47B" w:rsidR="0025068A" w:rsidRPr="005973B5" w:rsidRDefault="007F2C59" w:rsidP="00C0594C">
      <w:pPr>
        <w:spacing w:before="16" w:after="0" w:line="264" w:lineRule="exact"/>
        <w:ind w:right="-20"/>
        <w:rPr>
          <w:rFonts w:ascii="Arial" w:eastAsia="Avenir Next LT Pro" w:hAnsi="Arial" w:cs="Avenir Next LT Pro"/>
        </w:rPr>
      </w:pPr>
      <w:r w:rsidRPr="005973B5">
        <w:rPr>
          <w:rFonts w:ascii="Arial" w:eastAsia="Avenir Next LT Pro" w:hAnsi="Arial" w:cs="Avenir Next LT Pro"/>
          <w:b/>
          <w:bCs/>
          <w:color w:val="231F20"/>
          <w:spacing w:val="5"/>
        </w:rPr>
        <w:t>X</w:t>
      </w:r>
      <w:r w:rsidRPr="005973B5">
        <w:rPr>
          <w:rFonts w:ascii="Arial" w:eastAsia="Avenir Next LT Pro" w:hAnsi="Arial" w:cs="Avenir Next LT Pro"/>
          <w:b/>
          <w:bCs/>
          <w:color w:val="231F20"/>
          <w:spacing w:val="11"/>
        </w:rPr>
        <w:t>yle</w:t>
      </w:r>
      <w:r w:rsidRPr="005973B5">
        <w:rPr>
          <w:rFonts w:ascii="Arial" w:eastAsia="Avenir Next LT Pro" w:hAnsi="Arial" w:cs="Avenir Next LT Pro"/>
          <w:b/>
          <w:bCs/>
          <w:color w:val="231F20"/>
        </w:rPr>
        <w:t>m</w:t>
      </w:r>
      <w:r w:rsidRPr="005973B5">
        <w:rPr>
          <w:rFonts w:ascii="Arial" w:eastAsia="Avenir Next LT Pro" w:hAnsi="Arial" w:cs="Avenir Next LT Pro"/>
          <w:b/>
          <w:bCs/>
          <w:color w:val="231F20"/>
          <w:spacing w:val="22"/>
        </w:rPr>
        <w:t xml:space="preserve"> </w:t>
      </w:r>
      <w:r w:rsidRPr="005973B5">
        <w:rPr>
          <w:rFonts w:ascii="Arial" w:eastAsia="Avenir Next LT Pro" w:hAnsi="Arial" w:cs="Avenir Next LT Pro"/>
          <w:b/>
          <w:bCs/>
          <w:color w:val="231F20"/>
          <w:spacing w:val="11"/>
        </w:rPr>
        <w:t>Inc.</w:t>
      </w:r>
    </w:p>
    <w:p w14:paraId="479CD217" w14:textId="5DC94983" w:rsidR="0025068A" w:rsidRDefault="00BA0796" w:rsidP="00C0594C">
      <w:pPr>
        <w:spacing w:before="13" w:after="0" w:line="220" w:lineRule="exact"/>
        <w:rPr>
          <w:rFonts w:ascii="Arial" w:hAnsi="Arial" w:cs="Arial"/>
          <w:color w:val="000000"/>
          <w:sz w:val="20"/>
          <w:szCs w:val="20"/>
        </w:rPr>
      </w:pPr>
      <w:hyperlink r:id="rId13" w:history="1">
        <w:r w:rsidR="00C0594C" w:rsidRPr="00C0594C">
          <w:rPr>
            <w:rStyle w:val="Hyperlink"/>
            <w:rFonts w:ascii="Arial" w:hAnsi="Arial" w:cs="Arial"/>
            <w:sz w:val="20"/>
            <w:szCs w:val="20"/>
          </w:rPr>
          <w:t>http://www.gouldswatertechnology.com</w:t>
        </w:r>
      </w:hyperlink>
    </w:p>
    <w:p w14:paraId="0E160680" w14:textId="77777777" w:rsidR="00C0594C" w:rsidRPr="005973B5" w:rsidRDefault="00C0594C" w:rsidP="00C0594C">
      <w:pPr>
        <w:spacing w:before="13" w:after="0" w:line="220" w:lineRule="exact"/>
        <w:rPr>
          <w:rFonts w:ascii="Arial" w:hAnsi="Arial"/>
        </w:rPr>
      </w:pPr>
    </w:p>
    <w:p w14:paraId="69246830" w14:textId="77777777" w:rsidR="00C0594C" w:rsidRPr="00C0594C" w:rsidRDefault="00C0594C" w:rsidP="00C0594C">
      <w:pPr>
        <w:pStyle w:val="BasicParagraph"/>
        <w:spacing w:after="40"/>
        <w:rPr>
          <w:rFonts w:ascii="Arial" w:hAnsi="Arial" w:cs="Arial"/>
          <w:spacing w:val="5"/>
          <w:sz w:val="12"/>
          <w:szCs w:val="12"/>
        </w:rPr>
      </w:pPr>
      <w:r w:rsidRPr="00C0594C">
        <w:rPr>
          <w:rFonts w:ascii="Arial" w:hAnsi="Arial" w:cs="Arial"/>
          <w:spacing w:val="5"/>
          <w:sz w:val="12"/>
          <w:szCs w:val="12"/>
        </w:rPr>
        <w:t>Goulds is a registered trademark of Goulds Pumps, Inc. and is used under license.</w:t>
      </w:r>
    </w:p>
    <w:p w14:paraId="0BDFDD6A" w14:textId="6F3C0749" w:rsidR="0025068A" w:rsidRPr="005973B5" w:rsidRDefault="007F2C59" w:rsidP="00C0594C">
      <w:pPr>
        <w:spacing w:before="56" w:after="0" w:line="240" w:lineRule="auto"/>
        <w:ind w:right="-20"/>
        <w:rPr>
          <w:rFonts w:ascii="Arial" w:eastAsia="Avenir Next LT Pro" w:hAnsi="Arial" w:cs="Avenir Next LT Pro"/>
          <w:sz w:val="12"/>
          <w:szCs w:val="12"/>
        </w:rPr>
      </w:pPr>
      <w:r w:rsidRPr="005973B5">
        <w:rPr>
          <w:rFonts w:ascii="Arial" w:eastAsia="Avenir Next LT Pro" w:hAnsi="Arial" w:cs="Avenir Next LT Pro"/>
          <w:color w:val="231F20"/>
          <w:sz w:val="12"/>
          <w:szCs w:val="12"/>
        </w:rPr>
        <w:t>©</w:t>
      </w:r>
      <w:r w:rsidRPr="005973B5">
        <w:rPr>
          <w:rFonts w:ascii="Arial" w:eastAsia="Avenir Next LT Pro" w:hAnsi="Arial" w:cs="Avenir Next LT Pro"/>
          <w:color w:val="231F20"/>
          <w:spacing w:val="10"/>
          <w:sz w:val="12"/>
          <w:szCs w:val="12"/>
        </w:rPr>
        <w:t xml:space="preserve"> </w:t>
      </w:r>
      <w:r w:rsidRPr="005973B5">
        <w:rPr>
          <w:rFonts w:ascii="Arial" w:eastAsia="Avenir Next LT Pro" w:hAnsi="Arial" w:cs="Avenir Next LT Pro"/>
          <w:color w:val="231F20"/>
          <w:spacing w:val="5"/>
          <w:sz w:val="12"/>
          <w:szCs w:val="12"/>
        </w:rPr>
        <w:t>201</w:t>
      </w:r>
      <w:r w:rsidR="00C54D2B">
        <w:rPr>
          <w:rFonts w:ascii="Arial" w:eastAsia="Avenir Next LT Pro" w:hAnsi="Arial" w:cs="Avenir Next LT Pro"/>
          <w:color w:val="231F20"/>
          <w:sz w:val="12"/>
          <w:szCs w:val="12"/>
        </w:rPr>
        <w:t>6</w:t>
      </w:r>
      <w:r w:rsidRPr="005973B5">
        <w:rPr>
          <w:rFonts w:ascii="Arial" w:eastAsia="Avenir Next LT Pro" w:hAnsi="Arial" w:cs="Avenir Next LT Pro"/>
          <w:color w:val="231F20"/>
          <w:spacing w:val="8"/>
          <w:sz w:val="12"/>
          <w:szCs w:val="12"/>
        </w:rPr>
        <w:t xml:space="preserve"> </w:t>
      </w:r>
      <w:r w:rsidRPr="005973B5">
        <w:rPr>
          <w:rFonts w:ascii="Arial" w:eastAsia="Avenir Next LT Pro" w:hAnsi="Arial" w:cs="Avenir Next LT Pro"/>
          <w:color w:val="231F20"/>
          <w:spacing w:val="2"/>
          <w:sz w:val="12"/>
          <w:szCs w:val="12"/>
        </w:rPr>
        <w:t>X</w:t>
      </w:r>
      <w:r w:rsidRPr="005973B5">
        <w:rPr>
          <w:rFonts w:ascii="Arial" w:eastAsia="Avenir Next LT Pro" w:hAnsi="Arial" w:cs="Avenir Next LT Pro"/>
          <w:color w:val="231F20"/>
          <w:spacing w:val="5"/>
          <w:sz w:val="12"/>
          <w:szCs w:val="12"/>
        </w:rPr>
        <w:t>yle</w:t>
      </w:r>
      <w:r w:rsidRPr="005973B5">
        <w:rPr>
          <w:rFonts w:ascii="Arial" w:eastAsia="Avenir Next LT Pro" w:hAnsi="Arial" w:cs="Avenir Next LT Pro"/>
          <w:color w:val="231F20"/>
          <w:sz w:val="12"/>
          <w:szCs w:val="12"/>
        </w:rPr>
        <w:t>m</w:t>
      </w:r>
      <w:r w:rsidRPr="005973B5">
        <w:rPr>
          <w:rFonts w:ascii="Arial" w:eastAsia="Avenir Next LT Pro" w:hAnsi="Arial" w:cs="Avenir Next LT Pro"/>
          <w:color w:val="231F20"/>
          <w:spacing w:val="10"/>
          <w:sz w:val="12"/>
          <w:szCs w:val="12"/>
        </w:rPr>
        <w:t xml:space="preserve"> </w:t>
      </w:r>
      <w:r w:rsidRPr="005973B5">
        <w:rPr>
          <w:rFonts w:ascii="Arial" w:eastAsia="Avenir Next LT Pro" w:hAnsi="Arial" w:cs="Avenir Next LT Pro"/>
          <w:color w:val="231F20"/>
          <w:spacing w:val="5"/>
          <w:sz w:val="12"/>
          <w:szCs w:val="12"/>
        </w:rPr>
        <w:t>Inc</w:t>
      </w:r>
      <w:r w:rsidRPr="005973B5">
        <w:rPr>
          <w:rFonts w:ascii="Arial" w:eastAsia="Avenir Next LT Pro" w:hAnsi="Arial" w:cs="Avenir Next LT Pro"/>
          <w:color w:val="231F20"/>
          <w:sz w:val="12"/>
          <w:szCs w:val="12"/>
        </w:rPr>
        <w:t xml:space="preserve">.   </w:t>
      </w:r>
      <w:r w:rsidRPr="005973B5">
        <w:rPr>
          <w:rFonts w:ascii="Arial" w:eastAsia="Avenir Next LT Pro" w:hAnsi="Arial" w:cs="Avenir Next LT Pro"/>
          <w:color w:val="231F20"/>
          <w:spacing w:val="18"/>
          <w:sz w:val="12"/>
          <w:szCs w:val="12"/>
        </w:rPr>
        <w:t xml:space="preserve"> </w:t>
      </w:r>
      <w:r w:rsidR="00C0594C">
        <w:rPr>
          <w:rFonts w:ascii="Arial" w:eastAsia="Avenir Next LT Pro" w:hAnsi="Arial" w:cs="Avenir Next LT Pro"/>
          <w:color w:val="231F20"/>
          <w:spacing w:val="5"/>
          <w:sz w:val="12"/>
          <w:szCs w:val="12"/>
        </w:rPr>
        <w:t>AQUABOOST</w:t>
      </w:r>
      <w:r w:rsidRPr="005973B5">
        <w:rPr>
          <w:rFonts w:ascii="Arial" w:eastAsia="Avenir Next LT Pro" w:hAnsi="Arial" w:cs="Avenir Next LT Pro"/>
          <w:color w:val="231F20"/>
          <w:spacing w:val="5"/>
          <w:sz w:val="12"/>
          <w:szCs w:val="12"/>
        </w:rPr>
        <w:t>SPE</w:t>
      </w:r>
      <w:r w:rsidRPr="005973B5">
        <w:rPr>
          <w:rFonts w:ascii="Arial" w:eastAsia="Avenir Next LT Pro" w:hAnsi="Arial" w:cs="Avenir Next LT Pro"/>
          <w:color w:val="231F20"/>
          <w:sz w:val="12"/>
          <w:szCs w:val="12"/>
        </w:rPr>
        <w:t>C</w:t>
      </w:r>
      <w:r w:rsidRPr="005973B5">
        <w:rPr>
          <w:rFonts w:ascii="Arial" w:eastAsia="Avenir Next LT Pro" w:hAnsi="Arial" w:cs="Avenir Next LT Pro"/>
          <w:color w:val="231F20"/>
          <w:spacing w:val="10"/>
          <w:sz w:val="12"/>
          <w:szCs w:val="12"/>
        </w:rPr>
        <w:t xml:space="preserve"> </w:t>
      </w:r>
      <w:r w:rsidRPr="005973B5">
        <w:rPr>
          <w:rFonts w:ascii="Arial" w:eastAsia="Avenir Next LT Pro" w:hAnsi="Arial" w:cs="Avenir Next LT Pro"/>
          <w:color w:val="231F20"/>
          <w:spacing w:val="5"/>
          <w:sz w:val="12"/>
          <w:szCs w:val="12"/>
        </w:rPr>
        <w:t>R</w:t>
      </w:r>
      <w:r w:rsidR="00C0594C">
        <w:rPr>
          <w:rFonts w:ascii="Arial" w:eastAsia="Avenir Next LT Pro" w:hAnsi="Arial" w:cs="Avenir Next LT Pro"/>
          <w:color w:val="231F20"/>
          <w:sz w:val="12"/>
          <w:szCs w:val="12"/>
        </w:rPr>
        <w:t>3</w:t>
      </w:r>
      <w:r w:rsidRPr="005973B5">
        <w:rPr>
          <w:rFonts w:ascii="Arial" w:eastAsia="Avenir Next LT Pro" w:hAnsi="Arial" w:cs="Avenir Next LT Pro"/>
          <w:color w:val="231F20"/>
          <w:sz w:val="12"/>
          <w:szCs w:val="12"/>
        </w:rPr>
        <w:t xml:space="preserve">   </w:t>
      </w:r>
      <w:r w:rsidRPr="005973B5">
        <w:rPr>
          <w:rFonts w:ascii="Arial" w:eastAsia="Avenir Next LT Pro" w:hAnsi="Arial" w:cs="Avenir Next LT Pro"/>
          <w:color w:val="231F20"/>
          <w:spacing w:val="24"/>
          <w:sz w:val="12"/>
          <w:szCs w:val="12"/>
        </w:rPr>
        <w:t xml:space="preserve"> </w:t>
      </w:r>
      <w:r w:rsidR="007767E3">
        <w:rPr>
          <w:rFonts w:ascii="Arial" w:eastAsia="Avenir Next LT Pro" w:hAnsi="Arial" w:cs="Avenir Next LT Pro"/>
          <w:color w:val="231F20"/>
          <w:spacing w:val="5"/>
          <w:sz w:val="12"/>
          <w:szCs w:val="12"/>
        </w:rPr>
        <w:t>November</w:t>
      </w:r>
      <w:r w:rsidRPr="005973B5">
        <w:rPr>
          <w:rFonts w:ascii="Arial" w:eastAsia="Avenir Next LT Pro" w:hAnsi="Arial" w:cs="Avenir Next LT Pro"/>
          <w:color w:val="231F20"/>
          <w:spacing w:val="10"/>
          <w:sz w:val="12"/>
          <w:szCs w:val="12"/>
        </w:rPr>
        <w:t xml:space="preserve"> </w:t>
      </w:r>
      <w:r w:rsidRPr="005973B5">
        <w:rPr>
          <w:rFonts w:ascii="Arial" w:eastAsia="Avenir Next LT Pro" w:hAnsi="Arial" w:cs="Avenir Next LT Pro"/>
          <w:color w:val="231F20"/>
          <w:spacing w:val="5"/>
          <w:sz w:val="12"/>
          <w:szCs w:val="12"/>
        </w:rPr>
        <w:t>201</w:t>
      </w:r>
      <w:r w:rsidR="007767E3">
        <w:rPr>
          <w:rFonts w:ascii="Arial" w:eastAsia="Avenir Next LT Pro" w:hAnsi="Arial" w:cs="Avenir Next LT Pro"/>
          <w:color w:val="231F20"/>
          <w:spacing w:val="5"/>
          <w:sz w:val="12"/>
          <w:szCs w:val="12"/>
        </w:rPr>
        <w:t>6</w:t>
      </w:r>
    </w:p>
    <w:sectPr w:rsidR="0025068A" w:rsidRPr="005973B5" w:rsidSect="005973B5">
      <w:headerReference w:type="even" r:id="rId14"/>
      <w:pgSz w:w="12240" w:h="15840"/>
      <w:pgMar w:top="620" w:right="620" w:bottom="280" w:left="900" w:header="720"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61B7F0" w14:textId="77777777" w:rsidR="00C0594C" w:rsidRDefault="00C0594C">
      <w:pPr>
        <w:spacing w:after="0" w:line="240" w:lineRule="auto"/>
      </w:pPr>
      <w:r>
        <w:separator/>
      </w:r>
    </w:p>
  </w:endnote>
  <w:endnote w:type="continuationSeparator" w:id="0">
    <w:p w14:paraId="0269D14C" w14:textId="77777777" w:rsidR="00C0594C" w:rsidRDefault="00C05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Roman">
    <w:altName w:val="Times"/>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venir Next LT Pro">
    <w:altName w:val="Times New Roman"/>
    <w:charset w:val="00"/>
    <w:family w:val="roman"/>
    <w:pitch w:val="variable"/>
  </w:font>
  <w:font w:name="AvenirNextLTPro-Regular">
    <w:altName w:val="AvenirNext LT Pro Regular"/>
    <w:panose1 w:val="00000000000000000000"/>
    <w:charset w:val="4D"/>
    <w:family w:val="auto"/>
    <w:notTrueType/>
    <w:pitch w:val="default"/>
    <w:sig w:usb0="00000003" w:usb1="00000000" w:usb2="00000000" w:usb3="00000000" w:csb0="00000001" w:csb1="00000000"/>
  </w:font>
  <w:font w:name="AvenirNextLTPro-Medium">
    <w:altName w:val="AvenirNext LT Pro Medium"/>
    <w:panose1 w:val="00000000000000000000"/>
    <w:charset w:val="4D"/>
    <w:family w:val="auto"/>
    <w:notTrueType/>
    <w:pitch w:val="default"/>
    <w:sig w:usb0="00000003" w:usb1="00000000" w:usb2="00000000" w:usb3="00000000" w:csb0="00000001" w:csb1="00000000"/>
  </w:font>
  <w:font w:name="ClassGaramnd-Bold">
    <w:altName w:val="Cambria"/>
    <w:panose1 w:val="00000000000000000000"/>
    <w:charset w:val="4D"/>
    <w:family w:val="auto"/>
    <w:notTrueType/>
    <w:pitch w:val="default"/>
    <w:sig w:usb0="00000003" w:usb1="00000000" w:usb2="00000000" w:usb3="00000000" w:csb0="00000001" w:csb1="00000000"/>
  </w:font>
  <w:font w:name="AvenirNextLTPro-Bold">
    <w:altName w:val="Cambria"/>
    <w:panose1 w:val="00000000000000000000"/>
    <w:charset w:val="4D"/>
    <w:family w:val="auto"/>
    <w:notTrueType/>
    <w:pitch w:val="default"/>
    <w:sig w:usb0="00000003" w:usb1="00000000" w:usb2="00000000" w:usb3="00000000" w:csb0="00000001" w:csb1="00000000"/>
  </w:font>
  <w:font w:name="Avenir Next LT Pro Medium">
    <w:altName w:val="Times New Roman"/>
    <w:charset w:val="00"/>
    <w:family w:val="roman"/>
    <w:pitch w:val="variable"/>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83A774" w14:textId="77777777" w:rsidR="00C0594C" w:rsidRDefault="00C0594C">
      <w:pPr>
        <w:spacing w:after="0" w:line="240" w:lineRule="auto"/>
      </w:pPr>
      <w:r>
        <w:separator/>
      </w:r>
    </w:p>
  </w:footnote>
  <w:footnote w:type="continuationSeparator" w:id="0">
    <w:p w14:paraId="78DBF36E" w14:textId="77777777" w:rsidR="00C0594C" w:rsidRDefault="00C0594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2FAD99" w14:textId="2FEE7218" w:rsidR="00C0594C" w:rsidRDefault="00C0594C">
    <w:pPr>
      <w:spacing w:after="0" w:line="200" w:lineRule="exact"/>
      <w:rPr>
        <w:sz w:val="20"/>
        <w:szCs w:val="20"/>
      </w:rPr>
    </w:pPr>
    <w:r>
      <w:rPr>
        <w:noProof/>
      </w:rPr>
      <mc:AlternateContent>
        <mc:Choice Requires="wps">
          <w:drawing>
            <wp:anchor distT="0" distB="0" distL="114300" distR="114300" simplePos="0" relativeHeight="251661312" behindDoc="0" locked="0" layoutInCell="1" allowOverlap="1" wp14:anchorId="5D80A4B4" wp14:editId="0A245C1D">
              <wp:simplePos x="0" y="0"/>
              <wp:positionH relativeFrom="column">
                <wp:posOffset>2540</wp:posOffset>
              </wp:positionH>
              <wp:positionV relativeFrom="paragraph">
                <wp:posOffset>-53975</wp:posOffset>
              </wp:positionV>
              <wp:extent cx="6677660" cy="372745"/>
              <wp:effectExtent l="2540" t="0" r="0" b="0"/>
              <wp:wrapNone/>
              <wp:docPr id="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660" cy="372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806B3E" w14:textId="6D9EDEA5" w:rsidR="00C0594C" w:rsidRPr="007F2C59" w:rsidRDefault="00C0594C">
                          <w:pPr>
                            <w:rPr>
                              <w:rFonts w:ascii="Arial" w:hAnsi="Arial"/>
                              <w:color w:val="BFBFBF" w:themeColor="background1" w:themeShade="BF"/>
                            </w:rPr>
                          </w:pPr>
                          <w:r w:rsidRPr="007F2C59">
                            <w:rPr>
                              <w:rFonts w:ascii="Arial" w:hAnsi="Arial"/>
                              <w:color w:val="BFBFBF" w:themeColor="background1" w:themeShade="BF"/>
                            </w:rPr>
                            <w:t xml:space="preserve">. . . . . . . . . . . . . . . . . . . . . . . . . . . . . . . . . . . . . . . . . . . . . . . . . . . . . . . . . . . . . . . . . . . . . . . . . . . . . . . . . . . . . . . . . . . . . . . .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1" o:spid="_x0000_s1028" type="#_x0000_t202" style="position:absolute;margin-left:.2pt;margin-top:-4.2pt;width:525.8pt;height:2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" filled="f" stroked="f">
              <v:textbox inset=",7.2pt,,7.2pt">
                <w:txbxContent>
                  <w:p w14:paraId="24806B3E" w14:textId="6D9EDEA5" w:rsidR="00C0594C" w:rsidRPr="007F2C59" w:rsidRDefault="00C0594C">
                    <w:pPr>
                      <w:rPr>
                        <w:rFonts w:ascii="Arial" w:hAnsi="Arial"/>
                        <w:color w:val="BFBFBF" w:themeColor="background1" w:themeShade="BF"/>
                      </w:rPr>
                    </w:pPr>
                    <w:r w:rsidRPr="007F2C59">
                      <w:rPr>
                        <w:rFonts w:ascii="Arial" w:hAnsi="Arial"/>
                        <w:color w:val="BFBFBF" w:themeColor="background1" w:themeShade="BF"/>
                      </w:rPr>
                      <w:t xml:space="preserve">. . . . . . . . . . . . . . . . . . . . . . . . . . . . . . . . . . . . . . . . . . . . . . . . . . . . . . . . . . . . . . . . . . . . . . . . . . . . . . . . . . . . . . . . . . . . . . . . </w:t>
                    </w:r>
                  </w:p>
                </w:txbxContent>
              </v:textbox>
            </v:shape>
          </w:pict>
        </mc:Fallback>
      </mc:AlternateContent>
    </w:r>
    <w:r>
      <w:rPr>
        <w:noProof/>
      </w:rPr>
      <mc:AlternateContent>
        <mc:Choice Requires="wps">
          <w:drawing>
            <wp:anchor distT="0" distB="0" distL="114300" distR="114300" simplePos="0" relativeHeight="251657216" behindDoc="1" locked="0" layoutInCell="1" allowOverlap="1" wp14:anchorId="4E66149F" wp14:editId="51DC8259">
              <wp:simplePos x="0" y="0"/>
              <wp:positionH relativeFrom="page">
                <wp:posOffset>7028180</wp:posOffset>
              </wp:positionH>
              <wp:positionV relativeFrom="page">
                <wp:posOffset>389255</wp:posOffset>
              </wp:positionV>
              <wp:extent cx="198120" cy="152400"/>
              <wp:effectExtent l="5080" t="0" r="0" b="4445"/>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2FC452" w14:textId="77777777" w:rsidR="00C0594C" w:rsidRPr="007F2C59" w:rsidRDefault="00C0594C">
                          <w:pPr>
                            <w:spacing w:after="0" w:line="220" w:lineRule="exact"/>
                            <w:ind w:left="40" w:right="-20"/>
                            <w:rPr>
                              <w:rFonts w:ascii="Arial" w:eastAsia="Avenir Next LT Pro" w:hAnsi="Arial" w:cs="Avenir Next LT Pro"/>
                              <w:sz w:val="20"/>
                              <w:szCs w:val="20"/>
                            </w:rPr>
                          </w:pPr>
                          <w:r w:rsidRPr="007F2C59">
                            <w:rPr>
                              <w:rFonts w:ascii="Arial" w:hAnsi="Arial"/>
                            </w:rPr>
                            <w:fldChar w:fldCharType="begin"/>
                          </w:r>
                          <w:r w:rsidRPr="007F2C59">
                            <w:rPr>
                              <w:rFonts w:ascii="Arial" w:eastAsia="Avenir Next LT Pro" w:hAnsi="Arial" w:cs="Avenir Next LT Pro"/>
                              <w:color w:val="231F20"/>
                              <w:sz w:val="20"/>
                              <w:szCs w:val="20"/>
                            </w:rPr>
                            <w:instrText xml:space="preserve"> PAGE </w:instrText>
                          </w:r>
                          <w:r w:rsidRPr="007F2C59">
                            <w:rPr>
                              <w:rFonts w:ascii="Arial" w:hAnsi="Arial"/>
                            </w:rPr>
                            <w:fldChar w:fldCharType="separate"/>
                          </w:r>
                          <w:r w:rsidR="00BA0796">
                            <w:rPr>
                              <w:rFonts w:ascii="Arial" w:eastAsia="Avenir Next LT Pro" w:hAnsi="Arial" w:cs="Avenir Next LT Pro"/>
                              <w:noProof/>
                              <w:color w:val="231F20"/>
                              <w:sz w:val="20"/>
                              <w:szCs w:val="20"/>
                            </w:rPr>
                            <w:t>2</w:t>
                          </w:r>
                          <w:r w:rsidRPr="007F2C59">
                            <w:rPr>
                              <w:rFonts w:ascii="Arial" w:hAnsi="Aria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margin-left:553.4pt;margin-top:30.65pt;width:15.6pt;height: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" filled="f" stroked="f">
              <v:textbox inset="0,0,0,0">
                <w:txbxContent>
                  <w:p w14:paraId="4E2FC452" w14:textId="77777777" w:rsidR="00C0594C" w:rsidRPr="007F2C59" w:rsidRDefault="00C0594C">
                    <w:pPr>
                      <w:spacing w:after="0" w:line="220" w:lineRule="exact"/>
                      <w:ind w:left="40" w:right="-20"/>
                      <w:rPr>
                        <w:rFonts w:ascii="Arial" w:eastAsia="Avenir Next LT Pro" w:hAnsi="Arial" w:cs="Avenir Next LT Pro"/>
                        <w:sz w:val="20"/>
                        <w:szCs w:val="20"/>
                      </w:rPr>
                    </w:pPr>
                    <w:r w:rsidRPr="007F2C59">
                      <w:rPr>
                        <w:rFonts w:ascii="Arial" w:hAnsi="Arial"/>
                      </w:rPr>
                      <w:fldChar w:fldCharType="begin"/>
                    </w:r>
                    <w:r w:rsidRPr="007F2C59">
                      <w:rPr>
                        <w:rFonts w:ascii="Arial" w:eastAsia="Avenir Next LT Pro" w:hAnsi="Arial" w:cs="Avenir Next LT Pro"/>
                        <w:color w:val="231F20"/>
                        <w:sz w:val="20"/>
                        <w:szCs w:val="20"/>
                      </w:rPr>
                      <w:instrText xml:space="preserve"> PAGE </w:instrText>
                    </w:r>
                    <w:r w:rsidRPr="007F2C59">
                      <w:rPr>
                        <w:rFonts w:ascii="Arial" w:hAnsi="Arial"/>
                      </w:rPr>
                      <w:fldChar w:fldCharType="separate"/>
                    </w:r>
                    <w:r w:rsidR="00BA0796">
                      <w:rPr>
                        <w:rFonts w:ascii="Arial" w:eastAsia="Avenir Next LT Pro" w:hAnsi="Arial" w:cs="Avenir Next LT Pro"/>
                        <w:noProof/>
                        <w:color w:val="231F20"/>
                        <w:sz w:val="20"/>
                        <w:szCs w:val="20"/>
                      </w:rPr>
                      <w:t>2</w:t>
                    </w:r>
                    <w:r w:rsidRPr="007F2C59">
                      <w:rPr>
                        <w:rFonts w:ascii="Arial" w:hAnsi="Arial"/>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6192" behindDoc="1" locked="0" layoutInCell="1" allowOverlap="1" wp14:anchorId="7C907F06" wp14:editId="25E3910A">
              <wp:simplePos x="0" y="0"/>
              <wp:positionH relativeFrom="page">
                <wp:posOffset>659765</wp:posOffset>
              </wp:positionH>
              <wp:positionV relativeFrom="page">
                <wp:posOffset>361950</wp:posOffset>
              </wp:positionV>
              <wp:extent cx="3445510" cy="204470"/>
              <wp:effectExtent l="0" t="6350" r="0" b="508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551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871D6E" w14:textId="0D3D6879" w:rsidR="00C0594C" w:rsidRPr="007F2C59" w:rsidRDefault="00C0594C">
                          <w:pPr>
                            <w:spacing w:after="0" w:line="260" w:lineRule="exact"/>
                            <w:ind w:left="20" w:right="-56"/>
                            <w:rPr>
                              <w:rFonts w:ascii="Arial" w:eastAsia="Avenir Next LT Pro Medium" w:hAnsi="Arial" w:cs="Avenir Next LT Pro Medium"/>
                              <w:sz w:val="24"/>
                              <w:szCs w:val="24"/>
                            </w:rPr>
                          </w:pPr>
                          <w:r>
                            <w:rPr>
                              <w:rFonts w:ascii="Arial" w:eastAsia="Avenir Next LT Pro Medium" w:hAnsi="Arial" w:cs="Avenir Next LT Pro Medium"/>
                              <w:color w:val="231F20"/>
                              <w:position w:val="1"/>
                              <w:sz w:val="24"/>
                              <w:szCs w:val="24"/>
                            </w:rPr>
                            <w:t>AQUABOOST</w:t>
                          </w:r>
                          <w:r w:rsidRPr="007F2C59">
                            <w:rPr>
                              <w:rFonts w:ascii="Arial" w:eastAsia="Avenir Next LT Pro Medium" w:hAnsi="Arial" w:cs="Avenir Next LT Pro Medium"/>
                              <w:color w:val="231F20"/>
                              <w:position w:val="1"/>
                              <w:sz w:val="24"/>
                              <w:szCs w:val="24"/>
                            </w:rPr>
                            <w:t xml:space="preserve"> SPECIFI</w:t>
                          </w:r>
                          <w:r w:rsidRPr="007F2C59">
                            <w:rPr>
                              <w:rFonts w:ascii="Arial" w:eastAsia="Avenir Next LT Pro Medium" w:hAnsi="Arial" w:cs="Avenir Next LT Pro Medium"/>
                              <w:color w:val="231F20"/>
                              <w:spacing w:val="-3"/>
                              <w:position w:val="1"/>
                              <w:sz w:val="24"/>
                              <w:szCs w:val="24"/>
                            </w:rPr>
                            <w:t>C</w:t>
                          </w:r>
                          <w:r w:rsidRPr="007F2C59">
                            <w:rPr>
                              <w:rFonts w:ascii="Arial" w:eastAsia="Avenir Next LT Pro Medium" w:hAnsi="Arial" w:cs="Avenir Next LT Pro Medium"/>
                              <w:color w:val="231F20"/>
                              <w:spacing w:val="-14"/>
                              <w:position w:val="1"/>
                              <w:sz w:val="24"/>
                              <w:szCs w:val="24"/>
                            </w:rPr>
                            <w:t>A</w:t>
                          </w:r>
                          <w:r w:rsidRPr="007F2C59">
                            <w:rPr>
                              <w:rFonts w:ascii="Arial" w:eastAsia="Avenir Next LT Pro Medium" w:hAnsi="Arial" w:cs="Avenir Next LT Pro Medium"/>
                              <w:color w:val="231F20"/>
                              <w:position w:val="1"/>
                              <w:sz w:val="24"/>
                              <w:szCs w:val="24"/>
                            </w:rPr>
                            <w:t>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margin-left:51.95pt;margin-top:28.5pt;width:271.3pt;height:16.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" filled="f" stroked="f">
              <v:textbox inset="0,0,0,0">
                <w:txbxContent>
                  <w:p w14:paraId="1B871D6E" w14:textId="0D3D6879" w:rsidR="00C0594C" w:rsidRPr="007F2C59" w:rsidRDefault="00C0594C">
                    <w:pPr>
                      <w:spacing w:after="0" w:line="260" w:lineRule="exact"/>
                      <w:ind w:left="20" w:right="-56"/>
                      <w:rPr>
                        <w:rFonts w:ascii="Arial" w:eastAsia="Avenir Next LT Pro Medium" w:hAnsi="Arial" w:cs="Avenir Next LT Pro Medium"/>
                        <w:sz w:val="24"/>
                        <w:szCs w:val="24"/>
                      </w:rPr>
                    </w:pPr>
                    <w:r>
                      <w:rPr>
                        <w:rFonts w:ascii="Arial" w:eastAsia="Avenir Next LT Pro Medium" w:hAnsi="Arial" w:cs="Avenir Next LT Pro Medium"/>
                        <w:color w:val="231F20"/>
                        <w:position w:val="1"/>
                        <w:sz w:val="24"/>
                        <w:szCs w:val="24"/>
                      </w:rPr>
                      <w:t>AQUABOOST</w:t>
                    </w:r>
                    <w:r w:rsidRPr="007F2C59">
                      <w:rPr>
                        <w:rFonts w:ascii="Arial" w:eastAsia="Avenir Next LT Pro Medium" w:hAnsi="Arial" w:cs="Avenir Next LT Pro Medium"/>
                        <w:color w:val="231F20"/>
                        <w:position w:val="1"/>
                        <w:sz w:val="24"/>
                        <w:szCs w:val="24"/>
                      </w:rPr>
                      <w:t xml:space="preserve"> SPECIFI</w:t>
                    </w:r>
                    <w:r w:rsidRPr="007F2C59">
                      <w:rPr>
                        <w:rFonts w:ascii="Arial" w:eastAsia="Avenir Next LT Pro Medium" w:hAnsi="Arial" w:cs="Avenir Next LT Pro Medium"/>
                        <w:color w:val="231F20"/>
                        <w:spacing w:val="-3"/>
                        <w:position w:val="1"/>
                        <w:sz w:val="24"/>
                        <w:szCs w:val="24"/>
                      </w:rPr>
                      <w:t>C</w:t>
                    </w:r>
                    <w:r w:rsidRPr="007F2C59">
                      <w:rPr>
                        <w:rFonts w:ascii="Arial" w:eastAsia="Avenir Next LT Pro Medium" w:hAnsi="Arial" w:cs="Avenir Next LT Pro Medium"/>
                        <w:color w:val="231F20"/>
                        <w:spacing w:val="-14"/>
                        <w:position w:val="1"/>
                        <w:sz w:val="24"/>
                        <w:szCs w:val="24"/>
                      </w:rPr>
                      <w:t>A</w:t>
                    </w:r>
                    <w:r w:rsidRPr="007F2C59">
                      <w:rPr>
                        <w:rFonts w:ascii="Arial" w:eastAsia="Avenir Next LT Pro Medium" w:hAnsi="Arial" w:cs="Avenir Next LT Pro Medium"/>
                        <w:color w:val="231F20"/>
                        <w:position w:val="1"/>
                        <w:sz w:val="24"/>
                        <w:szCs w:val="24"/>
                      </w:rPr>
                      <w:t>TIONS</w:t>
                    </w:r>
                  </w:p>
                </w:txbxContent>
              </v:textbox>
              <w10:wrap anchorx="page" anchory="page"/>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A4C88" w14:textId="0FCD2542" w:rsidR="00C0594C" w:rsidRDefault="00C0594C">
    <w:pPr>
      <w:spacing w:after="0" w:line="200" w:lineRule="exact"/>
      <w:rPr>
        <w:sz w:val="20"/>
        <w:szCs w:val="20"/>
      </w:rPr>
    </w:pPr>
    <w:r w:rsidRPr="00C0594C">
      <w:rPr>
        <w:noProof/>
        <w:sz w:val="20"/>
        <w:szCs w:val="20"/>
      </w:rPr>
      <mc:AlternateContent>
        <mc:Choice Requires="wps">
          <w:drawing>
            <wp:anchor distT="0" distB="0" distL="114300" distR="114300" simplePos="0" relativeHeight="251665408" behindDoc="0" locked="0" layoutInCell="1" allowOverlap="1" wp14:anchorId="3B931C06" wp14:editId="5F6FF865">
              <wp:simplePos x="0" y="0"/>
              <wp:positionH relativeFrom="column">
                <wp:posOffset>154940</wp:posOffset>
              </wp:positionH>
              <wp:positionV relativeFrom="paragraph">
                <wp:posOffset>-85725</wp:posOffset>
              </wp:positionV>
              <wp:extent cx="6677660" cy="372745"/>
              <wp:effectExtent l="0" t="0" r="0" b="0"/>
              <wp:wrapNone/>
              <wp:docPr id="1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660" cy="372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9D2E26" w14:textId="77777777" w:rsidR="00C0594C" w:rsidRPr="007F2C59" w:rsidRDefault="00C0594C" w:rsidP="00C0594C">
                          <w:pPr>
                            <w:rPr>
                              <w:rFonts w:ascii="Arial" w:hAnsi="Arial"/>
                              <w:color w:val="BFBFBF" w:themeColor="background1" w:themeShade="BF"/>
                            </w:rPr>
                          </w:pPr>
                          <w:r w:rsidRPr="007F2C59">
                            <w:rPr>
                              <w:rFonts w:ascii="Arial" w:hAnsi="Arial"/>
                              <w:color w:val="BFBFBF" w:themeColor="background1" w:themeShade="BF"/>
                            </w:rPr>
                            <w:t xml:space="preserve">. . . . . . . . . . . . . . . . . . . . . . . . . . . . . . . . . . . . . . . . . . . . . . . . . . . . . . . . . . . . . . . . . . . . . . . . . . . . . . . . . . . . . . . . . . . . . . . .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_x0000_s1031" type="#_x0000_t202" style="position:absolute;margin-left:12.2pt;margin-top:-6.7pt;width:525.8pt;height:29.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" filled="f" stroked="f">
              <v:textbox inset=",7.2pt,,7.2pt">
                <w:txbxContent>
                  <w:p w14:paraId="219D2E26" w14:textId="77777777" w:rsidR="00C0594C" w:rsidRPr="007F2C59" w:rsidRDefault="00C0594C" w:rsidP="00C0594C">
                    <w:pPr>
                      <w:rPr>
                        <w:rFonts w:ascii="Arial" w:hAnsi="Arial"/>
                        <w:color w:val="BFBFBF" w:themeColor="background1" w:themeShade="BF"/>
                      </w:rPr>
                    </w:pPr>
                    <w:r w:rsidRPr="007F2C59">
                      <w:rPr>
                        <w:rFonts w:ascii="Arial" w:hAnsi="Arial"/>
                        <w:color w:val="BFBFBF" w:themeColor="background1" w:themeShade="BF"/>
                      </w:rPr>
                      <w:t xml:space="preserve">. . . . . . . . . . . . . . . . . . . . . . . . . . . . . . . . . . . . . . . . . . . . . . . . . . . . . . . . . . . . . . . . . . . . . . . . . . . . . . . . . . . . . . . . . . . . . . . . </w:t>
                    </w:r>
                  </w:p>
                </w:txbxContent>
              </v:textbox>
            </v:shape>
          </w:pict>
        </mc:Fallback>
      </mc:AlternateContent>
    </w:r>
    <w:r w:rsidRPr="00C0594C">
      <w:rPr>
        <w:noProof/>
        <w:sz w:val="20"/>
        <w:szCs w:val="20"/>
      </w:rPr>
      <mc:AlternateContent>
        <mc:Choice Requires="wps">
          <w:drawing>
            <wp:anchor distT="0" distB="0" distL="114300" distR="114300" simplePos="0" relativeHeight="251664384" behindDoc="1" locked="0" layoutInCell="1" allowOverlap="1" wp14:anchorId="1B808CF3" wp14:editId="4B4CE167">
              <wp:simplePos x="0" y="0"/>
              <wp:positionH relativeFrom="page">
                <wp:posOffset>7180580</wp:posOffset>
              </wp:positionH>
              <wp:positionV relativeFrom="page">
                <wp:posOffset>357505</wp:posOffset>
              </wp:positionV>
              <wp:extent cx="198120" cy="152400"/>
              <wp:effectExtent l="0" t="0" r="5080" b="0"/>
              <wp:wrapNone/>
              <wp:docPr id="1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785D3A" w14:textId="77777777" w:rsidR="00C0594C" w:rsidRPr="007F2C59" w:rsidRDefault="00C0594C" w:rsidP="00C0594C">
                          <w:pPr>
                            <w:spacing w:after="0" w:line="220" w:lineRule="exact"/>
                            <w:ind w:left="40" w:right="-20"/>
                            <w:rPr>
                              <w:rFonts w:ascii="Arial" w:eastAsia="Avenir Next LT Pro" w:hAnsi="Arial" w:cs="Avenir Next LT Pro"/>
                              <w:sz w:val="20"/>
                              <w:szCs w:val="20"/>
                            </w:rPr>
                          </w:pPr>
                          <w:r w:rsidRPr="007F2C59">
                            <w:rPr>
                              <w:rFonts w:ascii="Arial" w:hAnsi="Arial"/>
                            </w:rPr>
                            <w:fldChar w:fldCharType="begin"/>
                          </w:r>
                          <w:r w:rsidRPr="007F2C59">
                            <w:rPr>
                              <w:rFonts w:ascii="Arial" w:eastAsia="Avenir Next LT Pro" w:hAnsi="Arial" w:cs="Avenir Next LT Pro"/>
                              <w:color w:val="231F20"/>
                              <w:sz w:val="20"/>
                              <w:szCs w:val="20"/>
                            </w:rPr>
                            <w:instrText xml:space="preserve"> PAGE </w:instrText>
                          </w:r>
                          <w:r w:rsidRPr="007F2C59">
                            <w:rPr>
                              <w:rFonts w:ascii="Arial" w:hAnsi="Arial"/>
                            </w:rPr>
                            <w:fldChar w:fldCharType="separate"/>
                          </w:r>
                          <w:r w:rsidR="00BA0796">
                            <w:rPr>
                              <w:rFonts w:ascii="Arial" w:eastAsia="Avenir Next LT Pro" w:hAnsi="Arial" w:cs="Avenir Next LT Pro"/>
                              <w:noProof/>
                              <w:color w:val="231F20"/>
                              <w:sz w:val="20"/>
                              <w:szCs w:val="20"/>
                            </w:rPr>
                            <w:t>3</w:t>
                          </w:r>
                          <w:r w:rsidRPr="007F2C59">
                            <w:rPr>
                              <w:rFonts w:ascii="Arial" w:hAnsi="Aria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565.4pt;margin-top:28.15pt;width:15.6pt;height:12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" filled="f" stroked="f">
              <v:textbox inset="0,0,0,0">
                <w:txbxContent>
                  <w:p w14:paraId="21785D3A" w14:textId="77777777" w:rsidR="00C0594C" w:rsidRPr="007F2C59" w:rsidRDefault="00C0594C" w:rsidP="00C0594C">
                    <w:pPr>
                      <w:spacing w:after="0" w:line="220" w:lineRule="exact"/>
                      <w:ind w:left="40" w:right="-20"/>
                      <w:rPr>
                        <w:rFonts w:ascii="Arial" w:eastAsia="Avenir Next LT Pro" w:hAnsi="Arial" w:cs="Avenir Next LT Pro"/>
                        <w:sz w:val="20"/>
                        <w:szCs w:val="20"/>
                      </w:rPr>
                    </w:pPr>
                    <w:r w:rsidRPr="007F2C59">
                      <w:rPr>
                        <w:rFonts w:ascii="Arial" w:hAnsi="Arial"/>
                      </w:rPr>
                      <w:fldChar w:fldCharType="begin"/>
                    </w:r>
                    <w:r w:rsidRPr="007F2C59">
                      <w:rPr>
                        <w:rFonts w:ascii="Arial" w:eastAsia="Avenir Next LT Pro" w:hAnsi="Arial" w:cs="Avenir Next LT Pro"/>
                        <w:color w:val="231F20"/>
                        <w:sz w:val="20"/>
                        <w:szCs w:val="20"/>
                      </w:rPr>
                      <w:instrText xml:space="preserve"> PAGE </w:instrText>
                    </w:r>
                    <w:r w:rsidRPr="007F2C59">
                      <w:rPr>
                        <w:rFonts w:ascii="Arial" w:hAnsi="Arial"/>
                      </w:rPr>
                      <w:fldChar w:fldCharType="separate"/>
                    </w:r>
                    <w:r w:rsidR="00BA0796">
                      <w:rPr>
                        <w:rFonts w:ascii="Arial" w:eastAsia="Avenir Next LT Pro" w:hAnsi="Arial" w:cs="Avenir Next LT Pro"/>
                        <w:noProof/>
                        <w:color w:val="231F20"/>
                        <w:sz w:val="20"/>
                        <w:szCs w:val="20"/>
                      </w:rPr>
                      <w:t>3</w:t>
                    </w:r>
                    <w:r w:rsidRPr="007F2C59">
                      <w:rPr>
                        <w:rFonts w:ascii="Arial" w:hAnsi="Arial"/>
                      </w:rPr>
                      <w:fldChar w:fldCharType="end"/>
                    </w:r>
                  </w:p>
                </w:txbxContent>
              </v:textbox>
              <w10:wrap anchorx="page" anchory="page"/>
            </v:shape>
          </w:pict>
        </mc:Fallback>
      </mc:AlternateContent>
    </w:r>
    <w:r w:rsidRPr="00C0594C">
      <w:rPr>
        <w:noProof/>
        <w:sz w:val="20"/>
        <w:szCs w:val="20"/>
      </w:rPr>
      <mc:AlternateContent>
        <mc:Choice Requires="wps">
          <w:drawing>
            <wp:anchor distT="0" distB="0" distL="114300" distR="114300" simplePos="0" relativeHeight="251663360" behindDoc="1" locked="0" layoutInCell="1" allowOverlap="1" wp14:anchorId="6E84FAEB" wp14:editId="58EB05DD">
              <wp:simplePos x="0" y="0"/>
              <wp:positionH relativeFrom="page">
                <wp:posOffset>812165</wp:posOffset>
              </wp:positionH>
              <wp:positionV relativeFrom="page">
                <wp:posOffset>330200</wp:posOffset>
              </wp:positionV>
              <wp:extent cx="3445510" cy="204470"/>
              <wp:effectExtent l="0" t="0" r="8890" b="24130"/>
              <wp:wrapNone/>
              <wp:docPr id="1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551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9D7402" w14:textId="77777777" w:rsidR="00C0594C" w:rsidRPr="007F2C59" w:rsidRDefault="00C0594C" w:rsidP="00C0594C">
                          <w:pPr>
                            <w:spacing w:after="0" w:line="260" w:lineRule="exact"/>
                            <w:ind w:left="20" w:right="-56"/>
                            <w:rPr>
                              <w:rFonts w:ascii="Arial" w:eastAsia="Avenir Next LT Pro Medium" w:hAnsi="Arial" w:cs="Avenir Next LT Pro Medium"/>
                              <w:sz w:val="24"/>
                              <w:szCs w:val="24"/>
                            </w:rPr>
                          </w:pPr>
                          <w:r>
                            <w:rPr>
                              <w:rFonts w:ascii="Arial" w:eastAsia="Avenir Next LT Pro Medium" w:hAnsi="Arial" w:cs="Avenir Next LT Pro Medium"/>
                              <w:color w:val="231F20"/>
                              <w:position w:val="1"/>
                              <w:sz w:val="24"/>
                              <w:szCs w:val="24"/>
                            </w:rPr>
                            <w:t>AQUABOOST</w:t>
                          </w:r>
                          <w:r w:rsidRPr="007F2C59">
                            <w:rPr>
                              <w:rFonts w:ascii="Arial" w:eastAsia="Avenir Next LT Pro Medium" w:hAnsi="Arial" w:cs="Avenir Next LT Pro Medium"/>
                              <w:color w:val="231F20"/>
                              <w:position w:val="1"/>
                              <w:sz w:val="24"/>
                              <w:szCs w:val="24"/>
                            </w:rPr>
                            <w:t xml:space="preserve"> SPECIFI</w:t>
                          </w:r>
                          <w:r w:rsidRPr="007F2C59">
                            <w:rPr>
                              <w:rFonts w:ascii="Arial" w:eastAsia="Avenir Next LT Pro Medium" w:hAnsi="Arial" w:cs="Avenir Next LT Pro Medium"/>
                              <w:color w:val="231F20"/>
                              <w:spacing w:val="-3"/>
                              <w:position w:val="1"/>
                              <w:sz w:val="24"/>
                              <w:szCs w:val="24"/>
                            </w:rPr>
                            <w:t>C</w:t>
                          </w:r>
                          <w:r w:rsidRPr="007F2C59">
                            <w:rPr>
                              <w:rFonts w:ascii="Arial" w:eastAsia="Avenir Next LT Pro Medium" w:hAnsi="Arial" w:cs="Avenir Next LT Pro Medium"/>
                              <w:color w:val="231F20"/>
                              <w:spacing w:val="-14"/>
                              <w:position w:val="1"/>
                              <w:sz w:val="24"/>
                              <w:szCs w:val="24"/>
                            </w:rPr>
                            <w:t>A</w:t>
                          </w:r>
                          <w:r w:rsidRPr="007F2C59">
                            <w:rPr>
                              <w:rFonts w:ascii="Arial" w:eastAsia="Avenir Next LT Pro Medium" w:hAnsi="Arial" w:cs="Avenir Next LT Pro Medium"/>
                              <w:color w:val="231F20"/>
                              <w:position w:val="1"/>
                              <w:sz w:val="24"/>
                              <w:szCs w:val="24"/>
                            </w:rPr>
                            <w:t>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63.95pt;margin-top:26pt;width:271.3pt;height:16.1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" filled="f" stroked="f">
              <v:textbox inset="0,0,0,0">
                <w:txbxContent>
                  <w:p w14:paraId="469D7402" w14:textId="77777777" w:rsidR="00C0594C" w:rsidRPr="007F2C59" w:rsidRDefault="00C0594C" w:rsidP="00C0594C">
                    <w:pPr>
                      <w:spacing w:after="0" w:line="260" w:lineRule="exact"/>
                      <w:ind w:left="20" w:right="-56"/>
                      <w:rPr>
                        <w:rFonts w:ascii="Arial" w:eastAsia="Avenir Next LT Pro Medium" w:hAnsi="Arial" w:cs="Avenir Next LT Pro Medium"/>
                        <w:sz w:val="24"/>
                        <w:szCs w:val="24"/>
                      </w:rPr>
                    </w:pPr>
                    <w:r>
                      <w:rPr>
                        <w:rFonts w:ascii="Arial" w:eastAsia="Avenir Next LT Pro Medium" w:hAnsi="Arial" w:cs="Avenir Next LT Pro Medium"/>
                        <w:color w:val="231F20"/>
                        <w:position w:val="1"/>
                        <w:sz w:val="24"/>
                        <w:szCs w:val="24"/>
                      </w:rPr>
                      <w:t>AQUABOOST</w:t>
                    </w:r>
                    <w:r w:rsidRPr="007F2C59">
                      <w:rPr>
                        <w:rFonts w:ascii="Arial" w:eastAsia="Avenir Next LT Pro Medium" w:hAnsi="Arial" w:cs="Avenir Next LT Pro Medium"/>
                        <w:color w:val="231F20"/>
                        <w:position w:val="1"/>
                        <w:sz w:val="24"/>
                        <w:szCs w:val="24"/>
                      </w:rPr>
                      <w:t xml:space="preserve"> SPECIFI</w:t>
                    </w:r>
                    <w:r w:rsidRPr="007F2C59">
                      <w:rPr>
                        <w:rFonts w:ascii="Arial" w:eastAsia="Avenir Next LT Pro Medium" w:hAnsi="Arial" w:cs="Avenir Next LT Pro Medium"/>
                        <w:color w:val="231F20"/>
                        <w:spacing w:val="-3"/>
                        <w:position w:val="1"/>
                        <w:sz w:val="24"/>
                        <w:szCs w:val="24"/>
                      </w:rPr>
                      <w:t>C</w:t>
                    </w:r>
                    <w:r w:rsidRPr="007F2C59">
                      <w:rPr>
                        <w:rFonts w:ascii="Arial" w:eastAsia="Avenir Next LT Pro Medium" w:hAnsi="Arial" w:cs="Avenir Next LT Pro Medium"/>
                        <w:color w:val="231F20"/>
                        <w:spacing w:val="-14"/>
                        <w:position w:val="1"/>
                        <w:sz w:val="24"/>
                        <w:szCs w:val="24"/>
                      </w:rPr>
                      <w:t>A</w:t>
                    </w:r>
                    <w:r w:rsidRPr="007F2C59">
                      <w:rPr>
                        <w:rFonts w:ascii="Arial" w:eastAsia="Avenir Next LT Pro Medium" w:hAnsi="Arial" w:cs="Avenir Next LT Pro Medium"/>
                        <w:color w:val="231F20"/>
                        <w:position w:val="1"/>
                        <w:sz w:val="24"/>
                        <w:szCs w:val="24"/>
                      </w:rPr>
                      <w:t>TIONS</w:t>
                    </w:r>
                  </w:p>
                </w:txbxContent>
              </v:textbox>
              <w10:wrap anchorx="page" anchory="page"/>
            </v:shape>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F57FB4" w14:textId="77777777" w:rsidR="00C0594C" w:rsidRDefault="00C0594C">
    <w:pPr>
      <w:spacing w:after="0" w:line="0" w:lineRule="atLeast"/>
      <w:rPr>
        <w:sz w:val="0"/>
        <w:szCs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68A"/>
    <w:rsid w:val="000E0A60"/>
    <w:rsid w:val="00120D77"/>
    <w:rsid w:val="001F2A79"/>
    <w:rsid w:val="002402EE"/>
    <w:rsid w:val="0025068A"/>
    <w:rsid w:val="00273507"/>
    <w:rsid w:val="002755A0"/>
    <w:rsid w:val="004731D6"/>
    <w:rsid w:val="00537D83"/>
    <w:rsid w:val="005973B5"/>
    <w:rsid w:val="005F2C16"/>
    <w:rsid w:val="00613E07"/>
    <w:rsid w:val="00670955"/>
    <w:rsid w:val="006844C1"/>
    <w:rsid w:val="00700F96"/>
    <w:rsid w:val="007767E3"/>
    <w:rsid w:val="007E795E"/>
    <w:rsid w:val="007F2C59"/>
    <w:rsid w:val="008E41CD"/>
    <w:rsid w:val="00983084"/>
    <w:rsid w:val="00A40053"/>
    <w:rsid w:val="00AD5877"/>
    <w:rsid w:val="00AE49C1"/>
    <w:rsid w:val="00B21D78"/>
    <w:rsid w:val="00B80D38"/>
    <w:rsid w:val="00B91298"/>
    <w:rsid w:val="00B9723E"/>
    <w:rsid w:val="00BA0796"/>
    <w:rsid w:val="00C03A09"/>
    <w:rsid w:val="00C0594C"/>
    <w:rsid w:val="00C54D2B"/>
    <w:rsid w:val="00C60E08"/>
    <w:rsid w:val="00C6157F"/>
    <w:rsid w:val="00DC5CE7"/>
    <w:rsid w:val="00E269E1"/>
    <w:rsid w:val="00F43CD2"/>
    <w:rsid w:val="00FD23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DF33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2C59"/>
    <w:pPr>
      <w:tabs>
        <w:tab w:val="center" w:pos="4320"/>
        <w:tab w:val="right" w:pos="8640"/>
      </w:tabs>
      <w:spacing w:after="0" w:line="240" w:lineRule="auto"/>
    </w:pPr>
  </w:style>
  <w:style w:type="character" w:customStyle="1" w:styleId="HeaderChar">
    <w:name w:val="Header Char"/>
    <w:basedOn w:val="DefaultParagraphFont"/>
    <w:link w:val="Header"/>
    <w:uiPriority w:val="99"/>
    <w:rsid w:val="007F2C59"/>
  </w:style>
  <w:style w:type="paragraph" w:styleId="Footer">
    <w:name w:val="footer"/>
    <w:basedOn w:val="Normal"/>
    <w:link w:val="FooterChar"/>
    <w:uiPriority w:val="99"/>
    <w:unhideWhenUsed/>
    <w:rsid w:val="007F2C59"/>
    <w:pPr>
      <w:tabs>
        <w:tab w:val="center" w:pos="4320"/>
        <w:tab w:val="right" w:pos="8640"/>
      </w:tabs>
      <w:spacing w:after="0" w:line="240" w:lineRule="auto"/>
    </w:pPr>
  </w:style>
  <w:style w:type="character" w:customStyle="1" w:styleId="FooterChar">
    <w:name w:val="Footer Char"/>
    <w:basedOn w:val="DefaultParagraphFont"/>
    <w:link w:val="Footer"/>
    <w:uiPriority w:val="99"/>
    <w:rsid w:val="007F2C59"/>
  </w:style>
  <w:style w:type="paragraph" w:styleId="BalloonText">
    <w:name w:val="Balloon Text"/>
    <w:basedOn w:val="Normal"/>
    <w:link w:val="BalloonTextChar"/>
    <w:uiPriority w:val="99"/>
    <w:semiHidden/>
    <w:unhideWhenUsed/>
    <w:rsid w:val="00613E0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3E07"/>
    <w:rPr>
      <w:rFonts w:ascii="Lucida Grande" w:hAnsi="Lucida Grande" w:cs="Lucida Grande"/>
      <w:sz w:val="18"/>
      <w:szCs w:val="18"/>
    </w:rPr>
  </w:style>
  <w:style w:type="paragraph" w:customStyle="1" w:styleId="NoParagraphStyle">
    <w:name w:val="[No Paragraph Style]"/>
    <w:rsid w:val="00613E07"/>
    <w:pPr>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BasicParagraph">
    <w:name w:val="[Basic Paragraph]"/>
    <w:basedOn w:val="NoParagraphStyle"/>
    <w:uiPriority w:val="99"/>
    <w:rsid w:val="00C0594C"/>
  </w:style>
  <w:style w:type="character" w:styleId="Hyperlink">
    <w:name w:val="Hyperlink"/>
    <w:basedOn w:val="DefaultParagraphFont"/>
    <w:uiPriority w:val="99"/>
    <w:unhideWhenUsed/>
    <w:rsid w:val="00C0594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2C59"/>
    <w:pPr>
      <w:tabs>
        <w:tab w:val="center" w:pos="4320"/>
        <w:tab w:val="right" w:pos="8640"/>
      </w:tabs>
      <w:spacing w:after="0" w:line="240" w:lineRule="auto"/>
    </w:pPr>
  </w:style>
  <w:style w:type="character" w:customStyle="1" w:styleId="HeaderChar">
    <w:name w:val="Header Char"/>
    <w:basedOn w:val="DefaultParagraphFont"/>
    <w:link w:val="Header"/>
    <w:uiPriority w:val="99"/>
    <w:rsid w:val="007F2C59"/>
  </w:style>
  <w:style w:type="paragraph" w:styleId="Footer">
    <w:name w:val="footer"/>
    <w:basedOn w:val="Normal"/>
    <w:link w:val="FooterChar"/>
    <w:uiPriority w:val="99"/>
    <w:unhideWhenUsed/>
    <w:rsid w:val="007F2C59"/>
    <w:pPr>
      <w:tabs>
        <w:tab w:val="center" w:pos="4320"/>
        <w:tab w:val="right" w:pos="8640"/>
      </w:tabs>
      <w:spacing w:after="0" w:line="240" w:lineRule="auto"/>
    </w:pPr>
  </w:style>
  <w:style w:type="character" w:customStyle="1" w:styleId="FooterChar">
    <w:name w:val="Footer Char"/>
    <w:basedOn w:val="DefaultParagraphFont"/>
    <w:link w:val="Footer"/>
    <w:uiPriority w:val="99"/>
    <w:rsid w:val="007F2C59"/>
  </w:style>
  <w:style w:type="paragraph" w:styleId="BalloonText">
    <w:name w:val="Balloon Text"/>
    <w:basedOn w:val="Normal"/>
    <w:link w:val="BalloonTextChar"/>
    <w:uiPriority w:val="99"/>
    <w:semiHidden/>
    <w:unhideWhenUsed/>
    <w:rsid w:val="00613E0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3E07"/>
    <w:rPr>
      <w:rFonts w:ascii="Lucida Grande" w:hAnsi="Lucida Grande" w:cs="Lucida Grande"/>
      <w:sz w:val="18"/>
      <w:szCs w:val="18"/>
    </w:rPr>
  </w:style>
  <w:style w:type="paragraph" w:customStyle="1" w:styleId="NoParagraphStyle">
    <w:name w:val="[No Paragraph Style]"/>
    <w:rsid w:val="00613E07"/>
    <w:pPr>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BasicParagraph">
    <w:name w:val="[Basic Paragraph]"/>
    <w:basedOn w:val="NoParagraphStyle"/>
    <w:uiPriority w:val="99"/>
    <w:rsid w:val="00C0594C"/>
  </w:style>
  <w:style w:type="character" w:styleId="Hyperlink">
    <w:name w:val="Hyperlink"/>
    <w:basedOn w:val="DefaultParagraphFont"/>
    <w:uiPriority w:val="99"/>
    <w:unhideWhenUsed/>
    <w:rsid w:val="00C059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xyleminc.com/" TargetMode="External"/><Relationship Id="rId12" Type="http://schemas.openxmlformats.org/officeDocument/2006/relationships/image" Target="media/image3.jpg"/><Relationship Id="rId13" Type="http://schemas.openxmlformats.org/officeDocument/2006/relationships/hyperlink" Target="http://www.gouldswatertechnology.com" TargetMode="External"/><Relationship Id="rId14" Type="http://schemas.openxmlformats.org/officeDocument/2006/relationships/header" Target="head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2372</Words>
  <Characters>13527</Characters>
  <Application>Microsoft Macintosh Word</Application>
  <DocSecurity>0</DocSecurity>
  <Lines>112</Lines>
  <Paragraphs>31</Paragraphs>
  <ScaleCrop>false</ScaleCrop>
  <Company>ITT RCW</Company>
  <LinksUpToDate>false</LinksUpToDate>
  <CharactersWithSpaces>15868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Sue Bracy</cp:lastModifiedBy>
  <cp:revision>4</cp:revision>
  <dcterms:created xsi:type="dcterms:W3CDTF">2017-01-09T14:42:00Z</dcterms:created>
  <dcterms:modified xsi:type="dcterms:W3CDTF">2017-01-09T15:14:00Z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2015-10-05T00:00:00Z</vt:filetime>
  </property>
  <property fmtid="{D5CDD505-2E9C-101B-9397-08002B2CF9AE}" pid="3" name="LastSaved">
    <vt:filetime>2015-11-17T00:00:00Z</vt:filetime>
  </property>
</Properties>
</file>